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47" w:rsidRPr="00503C1B" w:rsidRDefault="002A69E2" w:rsidP="002A69E2">
      <w:pPr>
        <w:spacing w:line="240" w:lineRule="auto"/>
        <w:contextualSpacing/>
        <w:jc w:val="center"/>
        <w:rPr>
          <w:rFonts w:ascii="Times New Roman" w:hAnsi="Times New Roman" w:cs="Times New Roman"/>
          <w:b/>
          <w:sz w:val="24"/>
          <w:szCs w:val="24"/>
          <w:u w:val="single"/>
        </w:rPr>
      </w:pPr>
      <w:r w:rsidRPr="00503C1B">
        <w:rPr>
          <w:rFonts w:ascii="Times New Roman" w:hAnsi="Times New Roman" w:cs="Times New Roman"/>
          <w:b/>
          <w:sz w:val="24"/>
          <w:szCs w:val="24"/>
          <w:u w:val="single"/>
        </w:rPr>
        <w:t>In-Class Example of Random Sampling and Testing Hypotheses with Statistics</w:t>
      </w:r>
    </w:p>
    <w:p w:rsidR="002A69E2" w:rsidRDefault="002A69E2" w:rsidP="002A69E2">
      <w:pPr>
        <w:spacing w:line="240" w:lineRule="auto"/>
        <w:contextualSpacing/>
        <w:rPr>
          <w:rFonts w:ascii="Times New Roman" w:hAnsi="Times New Roman" w:cs="Times New Roman"/>
          <w:sz w:val="24"/>
          <w:szCs w:val="24"/>
        </w:rPr>
      </w:pPr>
    </w:p>
    <w:p w:rsidR="002A69E2" w:rsidRDefault="002A69E2" w:rsidP="002A69E2">
      <w:pPr>
        <w:spacing w:line="240" w:lineRule="auto"/>
        <w:contextualSpacing/>
        <w:rPr>
          <w:rFonts w:ascii="Times New Roman" w:hAnsi="Times New Roman" w:cs="Times New Roman"/>
          <w:sz w:val="24"/>
          <w:szCs w:val="24"/>
        </w:rPr>
      </w:pPr>
      <w:r w:rsidRPr="002A69E2">
        <w:rPr>
          <w:rFonts w:ascii="Times New Roman" w:hAnsi="Times New Roman" w:cs="Times New Roman"/>
          <w:sz w:val="24"/>
          <w:szCs w:val="24"/>
        </w:rPr>
        <w:t xml:space="preserve">Center for Microbial Oceanography: Research and Education (2013). C-MORE Science Kits: Random Sampling [Educational materials]. Retrieved from </w:t>
      </w:r>
      <w:hyperlink r:id="rId8" w:history="1">
        <w:r w:rsidRPr="004C735A">
          <w:rPr>
            <w:rStyle w:val="Hyperlink"/>
            <w:rFonts w:ascii="Times New Roman" w:hAnsi="Times New Roman" w:cs="Times New Roman"/>
            <w:sz w:val="24"/>
            <w:szCs w:val="24"/>
          </w:rPr>
          <w:t>http://cmore.soest.hawaii.edu/education/teachers/science_kits/materials/Random_Sampling/Random_Sampling_Binder_Materials.pdf</w:t>
        </w:r>
      </w:hyperlink>
    </w:p>
    <w:p w:rsidR="002A69E2" w:rsidRDefault="002A69E2" w:rsidP="002A69E2">
      <w:pPr>
        <w:spacing w:line="240" w:lineRule="auto"/>
        <w:contextualSpacing/>
        <w:rPr>
          <w:rFonts w:ascii="Times New Roman" w:hAnsi="Times New Roman" w:cs="Times New Roman"/>
          <w:sz w:val="24"/>
          <w:szCs w:val="24"/>
        </w:rPr>
      </w:pPr>
    </w:p>
    <w:p w:rsidR="00503C1B" w:rsidRDefault="00503C1B" w:rsidP="002A69E2">
      <w:pPr>
        <w:spacing w:line="240" w:lineRule="auto"/>
        <w:contextualSpacing/>
        <w:rPr>
          <w:rFonts w:ascii="Times New Roman" w:hAnsi="Times New Roman" w:cs="Times New Roman"/>
          <w:sz w:val="24"/>
          <w:szCs w:val="24"/>
        </w:rPr>
      </w:pPr>
    </w:p>
    <w:p w:rsidR="00503C1B" w:rsidRDefault="00503C1B" w:rsidP="002A69E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C-MORE Science Kits: </w:t>
      </w:r>
      <w:hyperlink r:id="rId9" w:history="1">
        <w:r w:rsidRPr="004C735A">
          <w:rPr>
            <w:rStyle w:val="Hyperlink"/>
            <w:rFonts w:ascii="Times New Roman" w:hAnsi="Times New Roman" w:cs="Times New Roman"/>
            <w:sz w:val="24"/>
            <w:szCs w:val="24"/>
          </w:rPr>
          <w:t>http://cmore.soest.hawaii.edu/education/teachers/science_kits.htm</w:t>
        </w:r>
      </w:hyperlink>
      <w:r>
        <w:rPr>
          <w:rFonts w:ascii="Times New Roman" w:hAnsi="Times New Roman" w:cs="Times New Roman"/>
          <w:sz w:val="24"/>
          <w:szCs w:val="24"/>
        </w:rPr>
        <w:t xml:space="preserve"> </w:t>
      </w:r>
    </w:p>
    <w:p w:rsidR="002A69E2" w:rsidRDefault="002A69E2" w:rsidP="002A69E2">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09174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0128" t="15641" r="16667" b="11282"/>
                    <a:stretch>
                      <a:fillRect/>
                    </a:stretch>
                  </pic:blipFill>
                  <pic:spPr bwMode="auto">
                    <a:xfrm>
                      <a:off x="0" y="0"/>
                      <a:ext cx="5943600" cy="5091749"/>
                    </a:xfrm>
                    <a:prstGeom prst="rect">
                      <a:avLst/>
                    </a:prstGeom>
                    <a:noFill/>
                    <a:ln w="9525">
                      <a:noFill/>
                      <a:miter lim="800000"/>
                      <a:headEnd/>
                      <a:tailEnd/>
                    </a:ln>
                  </pic:spPr>
                </pic:pic>
              </a:graphicData>
            </a:graphic>
          </wp:inline>
        </w:drawing>
      </w:r>
    </w:p>
    <w:p w:rsidR="002A69E2" w:rsidRDefault="002A69E2"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363EA4" w:rsidRDefault="00363EA4" w:rsidP="002A69E2">
      <w:pPr>
        <w:spacing w:line="240" w:lineRule="auto"/>
        <w:contextualSpacing/>
        <w:rPr>
          <w:rFonts w:ascii="Times New Roman" w:hAnsi="Times New Roman" w:cs="Times New Roman"/>
          <w:sz w:val="24"/>
          <w:szCs w:val="24"/>
        </w:rPr>
      </w:pPr>
    </w:p>
    <w:p w:rsidR="00503C1B" w:rsidRPr="00503C1B"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u w:val="single"/>
        </w:rPr>
        <w:lastRenderedPageBreak/>
        <w:t>Grade Level</w:t>
      </w:r>
      <w:r w:rsidRPr="00503C1B">
        <w:rPr>
          <w:rFonts w:ascii="Times New Roman" w:hAnsi="Times New Roman" w:cs="Times New Roman"/>
          <w:sz w:val="24"/>
          <w:szCs w:val="24"/>
        </w:rPr>
        <w:t>: This kit is appropriate for students in grades 6–12.</w:t>
      </w:r>
    </w:p>
    <w:p w:rsidR="00503C1B" w:rsidRDefault="00503C1B" w:rsidP="00503C1B">
      <w:pPr>
        <w:spacing w:line="240" w:lineRule="auto"/>
        <w:contextualSpacing/>
        <w:rPr>
          <w:rFonts w:ascii="Times New Roman" w:hAnsi="Times New Roman" w:cs="Times New Roman"/>
          <w:sz w:val="24"/>
          <w:szCs w:val="24"/>
        </w:rPr>
      </w:pPr>
    </w:p>
    <w:p w:rsidR="002A69E2"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u w:val="single"/>
        </w:rPr>
        <w:t>Standards</w:t>
      </w:r>
      <w:r w:rsidRPr="00503C1B">
        <w:rPr>
          <w:rFonts w:ascii="Times New Roman" w:hAnsi="Times New Roman" w:cs="Times New Roman"/>
          <w:sz w:val="24"/>
          <w:szCs w:val="24"/>
        </w:rPr>
        <w:t>: This kit is aligned with state science and math content standards for Hawai‘i, California and Oregon, as well as national Ocean Literacy Principles.</w:t>
      </w:r>
    </w:p>
    <w:p w:rsidR="00503C1B" w:rsidRDefault="00503C1B" w:rsidP="00503C1B">
      <w:pPr>
        <w:spacing w:line="240" w:lineRule="auto"/>
        <w:contextualSpacing/>
        <w:rPr>
          <w:rFonts w:ascii="Times New Roman" w:hAnsi="Times New Roman" w:cs="Times New Roman"/>
          <w:sz w:val="24"/>
          <w:szCs w:val="24"/>
        </w:rPr>
      </w:pPr>
    </w:p>
    <w:p w:rsidR="00363EA4"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u w:val="single"/>
        </w:rPr>
        <w:t>Overview</w:t>
      </w:r>
      <w:r w:rsidRPr="00503C1B">
        <w:rPr>
          <w:rFonts w:ascii="Times New Roman" w:hAnsi="Times New Roman" w:cs="Times New Roman"/>
          <w:sz w:val="24"/>
          <w:szCs w:val="24"/>
        </w:rPr>
        <w:t xml:space="preserve">: This three-lesson kit introduces random sampling, one of the key concepts employed by scientists to study the natural environment. In Lesson 1, </w:t>
      </w:r>
      <w:r w:rsidR="00363EA4">
        <w:rPr>
          <w:rFonts w:ascii="Times New Roman" w:hAnsi="Times New Roman" w:cs="Times New Roman"/>
          <w:sz w:val="24"/>
          <w:szCs w:val="24"/>
        </w:rPr>
        <w:t xml:space="preserve">concepts of random sampling are introduced. </w:t>
      </w:r>
      <w:r w:rsidRPr="00503C1B">
        <w:rPr>
          <w:rFonts w:ascii="Times New Roman" w:hAnsi="Times New Roman" w:cs="Times New Roman"/>
          <w:sz w:val="24"/>
          <w:szCs w:val="24"/>
        </w:rPr>
        <w:t>Working in groups, student</w:t>
      </w:r>
      <w:r w:rsidR="00363EA4">
        <w:rPr>
          <w:rFonts w:ascii="Times New Roman" w:hAnsi="Times New Roman" w:cs="Times New Roman"/>
          <w:sz w:val="24"/>
          <w:szCs w:val="24"/>
        </w:rPr>
        <w:t>s</w:t>
      </w:r>
      <w:r w:rsidRPr="00503C1B">
        <w:rPr>
          <w:rFonts w:ascii="Times New Roman" w:hAnsi="Times New Roman" w:cs="Times New Roman"/>
          <w:sz w:val="24"/>
          <w:szCs w:val="24"/>
        </w:rPr>
        <w:t xml:space="preserve"> randomly selects </w:t>
      </w:r>
      <w:r w:rsidR="00363EA4">
        <w:rPr>
          <w:rFonts w:ascii="Times New Roman" w:hAnsi="Times New Roman" w:cs="Times New Roman"/>
          <w:sz w:val="24"/>
          <w:szCs w:val="24"/>
        </w:rPr>
        <w:t xml:space="preserve">samples </w:t>
      </w:r>
      <w:r w:rsidRPr="00503C1B">
        <w:rPr>
          <w:rFonts w:ascii="Times New Roman" w:hAnsi="Times New Roman" w:cs="Times New Roman"/>
          <w:sz w:val="24"/>
          <w:szCs w:val="24"/>
        </w:rPr>
        <w:t xml:space="preserve">from </w:t>
      </w:r>
      <w:r w:rsidR="00363EA4">
        <w:rPr>
          <w:rFonts w:ascii="Times New Roman" w:hAnsi="Times New Roman" w:cs="Times New Roman"/>
          <w:sz w:val="24"/>
          <w:szCs w:val="24"/>
        </w:rPr>
        <w:t>a population and record</w:t>
      </w:r>
      <w:r w:rsidRPr="00503C1B">
        <w:rPr>
          <w:rFonts w:ascii="Times New Roman" w:hAnsi="Times New Roman" w:cs="Times New Roman"/>
          <w:sz w:val="24"/>
          <w:szCs w:val="24"/>
        </w:rPr>
        <w:t xml:space="preserve"> the data. The students then compare the composition of the samples they obtained to that of the entire population. In Lesson 2, technology is introduced. Students enter and graph data from Lesson 1 using Excel (a Microsoft Office program). In Lesson 3, statistics provide a means for students to assess how well their samples represent the total population. </w:t>
      </w:r>
    </w:p>
    <w:p w:rsidR="00363EA4" w:rsidRDefault="00363EA4" w:rsidP="00503C1B">
      <w:pPr>
        <w:spacing w:line="240" w:lineRule="auto"/>
        <w:contextualSpacing/>
        <w:rPr>
          <w:rFonts w:ascii="Times New Roman" w:hAnsi="Times New Roman" w:cs="Times New Roman"/>
          <w:sz w:val="24"/>
          <w:szCs w:val="24"/>
        </w:rPr>
      </w:pPr>
    </w:p>
    <w:p w:rsidR="00503C1B" w:rsidRDefault="00503C1B" w:rsidP="00503C1B">
      <w:pPr>
        <w:spacing w:line="240" w:lineRule="auto"/>
        <w:contextualSpacing/>
        <w:rPr>
          <w:rFonts w:ascii="Times New Roman" w:hAnsi="Times New Roman" w:cs="Times New Roman"/>
          <w:sz w:val="24"/>
          <w:szCs w:val="24"/>
        </w:rPr>
      </w:pPr>
      <w:r w:rsidRPr="00503C1B">
        <w:rPr>
          <w:rFonts w:ascii="Times New Roman" w:hAnsi="Times New Roman" w:cs="Times New Roman"/>
          <w:sz w:val="24"/>
          <w:szCs w:val="24"/>
        </w:rPr>
        <w:t>Lessons 1 and 2 are suitable for grades 6–12, and Lesson 3 is geared toward grades 9–12. All of the supplies in this kit are in support of Lesson 1. Computers (not provided) are required for Lesson 2 and may be optionally used for Lesson 3. If computers are not available, Lesson 2 may be omitted, and Lesson 3 can be taught directly following Lesson 1. Each of the three lessons requires approximately 50 minutes of class time.</w:t>
      </w: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Suggestions for Curriculum Placement</w:t>
      </w:r>
      <w:r w:rsidRPr="00363EA4">
        <w:rPr>
          <w:rFonts w:ascii="Times New Roman" w:hAnsi="Times New Roman" w:cs="Times New Roman"/>
          <w:sz w:val="24"/>
          <w:szCs w:val="24"/>
        </w:rPr>
        <w:t>: These lessons can be used to introduce the scientific method or parts of the process at the beginning of the year. Skills such as forming and revising hypotheses, collecting meaningful data, setting up data tables, and graphing and analyzing results are taught through this exercise. Sampling and probability are important concepts in all fields of science, including ecology, genetics, and oceanography. The use of the Excel program to create data tables and graphs provides a means of incorporating technology into the science classroom, and gives the students exposure to a spreadsheet program that is commonly used in upper level science classes.</w:t>
      </w: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Default="00363EA4" w:rsidP="00503C1B">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jc w:val="center"/>
        <w:rPr>
          <w:rFonts w:ascii="Times New Roman" w:hAnsi="Times New Roman" w:cs="Times New Roman"/>
          <w:b/>
          <w:sz w:val="24"/>
          <w:szCs w:val="24"/>
          <w:u w:val="single"/>
        </w:rPr>
      </w:pPr>
      <w:r w:rsidRPr="00363EA4">
        <w:rPr>
          <w:rFonts w:ascii="Times New Roman" w:hAnsi="Times New Roman" w:cs="Times New Roman"/>
          <w:b/>
          <w:sz w:val="24"/>
          <w:szCs w:val="24"/>
          <w:u w:val="single"/>
        </w:rPr>
        <w:lastRenderedPageBreak/>
        <w:t>Hawai‘i Content &amp; Performance Standards (HCPS III)</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Science Standard 1</w:t>
      </w:r>
      <w:r w:rsidRPr="00363EA4">
        <w:rPr>
          <w:rFonts w:ascii="Times New Roman" w:hAnsi="Times New Roman" w:cs="Times New Roman"/>
          <w:b/>
          <w:sz w:val="24"/>
          <w:szCs w:val="24"/>
        </w:rPr>
        <w:t>: The Scientific Process: SCIENTIFIC INVESTIGATION: Discover, invent, and investigate using the skills necessary to engage in the scientific process.</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6–8 Benchmarks for Science</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SC.6.1.1 Formulate a testable hypothesis that can be answered through a controlled experiment.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SC.6.1.2 Use appropriate tools, equipment, and techniques to safely collect, display, and analyze data.</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SC.7.1.2 Explain the importance of replicable trials.</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SC.7.1.3 Explain the need to revise conclusions and explanations based on new scientific evidence.</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SC.8.1.1 Determine the link(s) between evidence and the conclusions(s) of an investigation.</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SC.8.1.2 Communicate the significant components of the experimental design and results of a scientific investigation.</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9–12 Benchmarks for Physical Science, Biological Science &amp; Earth and Space Sciences</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SC.PS/BS/ES.1.1 Describe how a testable hypothesis may need to be revised to guide a scientific investigation.</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SC.PS/BS/ES.1.3 Defend and support conclusions, explanations, and arguments based on logic, scientific knowledge, and evidence from data.</w:t>
      </w:r>
    </w:p>
    <w:p w:rsid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SC.PS/BS/ES.1.4 Determine the connection(s) among hypotheses, scientific evidence, and conclusions.</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Science Standard 2</w:t>
      </w:r>
      <w:r w:rsidRPr="00363EA4">
        <w:rPr>
          <w:rFonts w:ascii="Times New Roman" w:hAnsi="Times New Roman" w:cs="Times New Roman"/>
          <w:b/>
          <w:sz w:val="24"/>
          <w:szCs w:val="24"/>
        </w:rPr>
        <w:t xml:space="preserve">: </w:t>
      </w:r>
      <w:proofErr w:type="gramStart"/>
      <w:r w:rsidRPr="00363EA4">
        <w:rPr>
          <w:rFonts w:ascii="Times New Roman" w:hAnsi="Times New Roman" w:cs="Times New Roman"/>
          <w:b/>
          <w:sz w:val="24"/>
          <w:szCs w:val="24"/>
        </w:rPr>
        <w:t>The</w:t>
      </w:r>
      <w:proofErr w:type="gramEnd"/>
      <w:r w:rsidRPr="00363EA4">
        <w:rPr>
          <w:rFonts w:ascii="Times New Roman" w:hAnsi="Times New Roman" w:cs="Times New Roman"/>
          <w:b/>
          <w:sz w:val="24"/>
          <w:szCs w:val="24"/>
        </w:rPr>
        <w:t xml:space="preserve"> Scientific Process: NATURE OF SCIENCE: Understand that science, technology, and society are interrelated.</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6–8 Benchmarks for Science</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SC.8.2.2 Describe how scale and mathematical models can be used to support and explain scientific data.</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Science Standard 3</w:t>
      </w:r>
      <w:r w:rsidRPr="00363EA4">
        <w:rPr>
          <w:rFonts w:ascii="Times New Roman" w:hAnsi="Times New Roman" w:cs="Times New Roman"/>
          <w:b/>
          <w:sz w:val="24"/>
          <w:szCs w:val="24"/>
        </w:rPr>
        <w:t>: Life and Environmental Sciences: ORGANISMS AND THE ENVIRONMENT: Understand the unity, diversity, and interrelationships of organisms, including their relationship to cycles of matter and energy in the environment.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6–8 Benchmarks for Science</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SC.7.3.2 Explain the interaction and dependence of organisms on one another.</w:t>
      </w:r>
    </w:p>
    <w:p w:rsidR="00363EA4" w:rsidRDefault="00363EA4" w:rsidP="00363EA4">
      <w:pPr>
        <w:spacing w:line="240" w:lineRule="auto"/>
        <w:contextualSpacing/>
        <w:rPr>
          <w:rFonts w:ascii="Times New Roman" w:hAnsi="Times New Roman" w:cs="Times New Roman"/>
          <w:sz w:val="24"/>
          <w:szCs w:val="24"/>
        </w:rPr>
      </w:pPr>
    </w:p>
    <w:p w:rsidR="00363EA4" w:rsidRPr="00363EA4" w:rsidRDefault="00363EA4" w:rsidP="00363EA4">
      <w:pPr>
        <w:spacing w:line="240" w:lineRule="auto"/>
        <w:contextualSpacing/>
        <w:rPr>
          <w:rFonts w:ascii="Times New Roman" w:hAnsi="Times New Roman" w:cs="Times New Roman"/>
          <w:b/>
          <w:sz w:val="24"/>
          <w:szCs w:val="24"/>
        </w:rPr>
      </w:pPr>
      <w:r w:rsidRPr="00363EA4">
        <w:rPr>
          <w:rFonts w:ascii="Times New Roman" w:hAnsi="Times New Roman" w:cs="Times New Roman"/>
          <w:b/>
          <w:sz w:val="24"/>
          <w:szCs w:val="24"/>
          <w:u w:val="single"/>
        </w:rPr>
        <w:t>Math Standard 11</w:t>
      </w:r>
      <w:r w:rsidRPr="00363EA4">
        <w:rPr>
          <w:rFonts w:ascii="Times New Roman" w:hAnsi="Times New Roman" w:cs="Times New Roman"/>
          <w:b/>
          <w:sz w:val="24"/>
          <w:szCs w:val="24"/>
        </w:rPr>
        <w:t>: Data Analysis, Statistics, and Probability: FLUENCY WITH DATA: Pose questions and collect, organize, and represent data to answer those questions.</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u w:val="single"/>
        </w:rPr>
        <w:t>Grades 9–12 Benchmarks for Statistics</w:t>
      </w:r>
      <w:r w:rsidRPr="00363EA4">
        <w:rPr>
          <w:rFonts w:ascii="Times New Roman" w:hAnsi="Times New Roman" w:cs="Times New Roman"/>
          <w:sz w:val="24"/>
          <w:szCs w:val="24"/>
        </w:rPr>
        <w: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MA.S.11.1 Develop a hypothesis for an investigation or experiment.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MA.S.11.3 Select appropriate display for a data set (e.g., frequency table, histogram, line graph, bar graph, stem-and-leaf plot, box-and-whisker plot, scatter plot).</w:t>
      </w:r>
    </w:p>
    <w:p w:rsidR="00363EA4" w:rsidRP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MA.S.11.5 Recognize sampling, randomness, bias, and sampling size in data collection and interpretation.</w:t>
      </w:r>
    </w:p>
    <w:p w:rsidR="00363EA4" w:rsidRDefault="00363EA4" w:rsidP="00363EA4">
      <w:pPr>
        <w:spacing w:line="240" w:lineRule="auto"/>
        <w:contextualSpacing/>
        <w:rPr>
          <w:rFonts w:ascii="Times New Roman" w:hAnsi="Times New Roman" w:cs="Times New Roman"/>
          <w:sz w:val="24"/>
          <w:szCs w:val="24"/>
        </w:rPr>
      </w:pPr>
      <w:r w:rsidRPr="00363EA4">
        <w:rPr>
          <w:rFonts w:ascii="Times New Roman" w:hAnsi="Times New Roman" w:cs="Times New Roman"/>
          <w:sz w:val="24"/>
          <w:szCs w:val="24"/>
        </w:rPr>
        <w:t>MA.S.11.6 Describe the purpose and function of a variety of data collection methods (e.g., census, sample surveys, experiment, observation).</w:t>
      </w:r>
    </w:p>
    <w:p w:rsidR="00363EA4" w:rsidRDefault="00363EA4" w:rsidP="00363EA4">
      <w:pPr>
        <w:spacing w:line="240" w:lineRule="auto"/>
        <w:contextualSpacing/>
        <w:rPr>
          <w:rFonts w:ascii="Times New Roman" w:hAnsi="Times New Roman" w:cs="Times New Roman"/>
          <w:sz w:val="24"/>
          <w:szCs w:val="24"/>
        </w:rPr>
      </w:pPr>
    </w:p>
    <w:p w:rsidR="00363EA4" w:rsidRDefault="00363EA4" w:rsidP="00363EA4">
      <w:pPr>
        <w:spacing w:line="240" w:lineRule="auto"/>
        <w:contextualSpacing/>
        <w:rPr>
          <w:rFonts w:ascii="Times New Roman" w:hAnsi="Times New Roman" w:cs="Times New Roman"/>
          <w:sz w:val="24"/>
          <w:szCs w:val="24"/>
        </w:rPr>
      </w:pPr>
    </w:p>
    <w:p w:rsidR="00363EA4" w:rsidRPr="003A04D0" w:rsidRDefault="003A04D0" w:rsidP="003A04D0">
      <w:pPr>
        <w:spacing w:line="240" w:lineRule="auto"/>
        <w:contextualSpacing/>
        <w:jc w:val="center"/>
        <w:rPr>
          <w:rFonts w:ascii="Times New Roman" w:hAnsi="Times New Roman" w:cs="Times New Roman"/>
          <w:b/>
          <w:sz w:val="24"/>
          <w:szCs w:val="24"/>
          <w:u w:val="single"/>
        </w:rPr>
      </w:pPr>
      <w:r w:rsidRPr="003A04D0">
        <w:rPr>
          <w:rFonts w:ascii="Times New Roman" w:hAnsi="Times New Roman" w:cs="Times New Roman"/>
          <w:b/>
          <w:sz w:val="24"/>
          <w:szCs w:val="24"/>
          <w:u w:val="single"/>
        </w:rPr>
        <w:lastRenderedPageBreak/>
        <w:t>Lesson 1: Introduction to Random Sampling</w:t>
      </w:r>
    </w:p>
    <w:p w:rsidR="00363EA4" w:rsidRDefault="00363EA4"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r w:rsidRPr="003A04D0">
        <w:rPr>
          <w:rFonts w:ascii="Times New Roman" w:hAnsi="Times New Roman" w:cs="Times New Roman"/>
          <w:b/>
          <w:sz w:val="24"/>
          <w:szCs w:val="24"/>
          <w:u w:val="single"/>
        </w:rPr>
        <w:t>Overview</w:t>
      </w:r>
      <w:r w:rsidRPr="003A04D0">
        <w:rPr>
          <w:rFonts w:ascii="Times New Roman" w:hAnsi="Times New Roman" w:cs="Times New Roman"/>
          <w:sz w:val="24"/>
          <w:szCs w:val="24"/>
        </w:rPr>
        <w:t xml:space="preserve">: </w:t>
      </w:r>
    </w:p>
    <w:p w:rsidR="003A04D0" w:rsidRDefault="003A04D0" w:rsidP="00363EA4">
      <w:pPr>
        <w:spacing w:line="240" w:lineRule="auto"/>
        <w:contextualSpacing/>
        <w:rPr>
          <w:rFonts w:ascii="Times New Roman" w:hAnsi="Times New Roman" w:cs="Times New Roman"/>
          <w:sz w:val="24"/>
          <w:szCs w:val="24"/>
        </w:rPr>
      </w:pPr>
      <w:r w:rsidRPr="003A04D0">
        <w:rPr>
          <w:rFonts w:ascii="Times New Roman" w:hAnsi="Times New Roman" w:cs="Times New Roman"/>
          <w:sz w:val="24"/>
          <w:szCs w:val="24"/>
        </w:rPr>
        <w:t xml:space="preserve">This lesson introduces random sampling, one of the key concepts employed by scientists to study the natural environment. </w:t>
      </w: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M&amp;M’s in </w:t>
      </w:r>
      <w:r w:rsidRPr="003A04D0">
        <w:rPr>
          <w:rFonts w:ascii="Times New Roman" w:hAnsi="Times New Roman" w:cs="Times New Roman"/>
          <w:sz w:val="24"/>
          <w:szCs w:val="24"/>
        </w:rPr>
        <w:t xml:space="preserve">a bag are then used to represent different </w:t>
      </w:r>
      <w:r>
        <w:rPr>
          <w:rFonts w:ascii="Times New Roman" w:hAnsi="Times New Roman" w:cs="Times New Roman"/>
          <w:sz w:val="24"/>
          <w:szCs w:val="24"/>
        </w:rPr>
        <w:t>samples</w:t>
      </w:r>
      <w:r w:rsidRPr="003A04D0">
        <w:rPr>
          <w:rFonts w:ascii="Times New Roman" w:hAnsi="Times New Roman" w:cs="Times New Roman"/>
          <w:sz w:val="24"/>
          <w:szCs w:val="24"/>
        </w:rPr>
        <w:t xml:space="preserve">, with the bag itself representing the </w:t>
      </w:r>
      <w:r>
        <w:rPr>
          <w:rFonts w:ascii="Times New Roman" w:hAnsi="Times New Roman" w:cs="Times New Roman"/>
          <w:sz w:val="24"/>
          <w:szCs w:val="24"/>
        </w:rPr>
        <w:t>population</w:t>
      </w:r>
      <w:r w:rsidRPr="003A04D0">
        <w:rPr>
          <w:rFonts w:ascii="Times New Roman" w:hAnsi="Times New Roman" w:cs="Times New Roman"/>
          <w:sz w:val="24"/>
          <w:szCs w:val="24"/>
        </w:rPr>
        <w:t xml:space="preserve">. </w:t>
      </w:r>
      <w:r>
        <w:rPr>
          <w:rFonts w:ascii="Times New Roman" w:hAnsi="Times New Roman" w:cs="Times New Roman"/>
          <w:sz w:val="24"/>
          <w:szCs w:val="24"/>
        </w:rPr>
        <w:t>S</w:t>
      </w:r>
      <w:r w:rsidRPr="003A04D0">
        <w:rPr>
          <w:rFonts w:ascii="Times New Roman" w:hAnsi="Times New Roman" w:cs="Times New Roman"/>
          <w:sz w:val="24"/>
          <w:szCs w:val="24"/>
        </w:rPr>
        <w:t>tudent</w:t>
      </w:r>
      <w:r>
        <w:rPr>
          <w:rFonts w:ascii="Times New Roman" w:hAnsi="Times New Roman" w:cs="Times New Roman"/>
          <w:sz w:val="24"/>
          <w:szCs w:val="24"/>
        </w:rPr>
        <w:t>s collect random samples</w:t>
      </w:r>
      <w:r w:rsidRPr="003A04D0">
        <w:rPr>
          <w:rFonts w:ascii="Times New Roman" w:hAnsi="Times New Roman" w:cs="Times New Roman"/>
          <w:sz w:val="24"/>
          <w:szCs w:val="24"/>
        </w:rPr>
        <w:t xml:space="preserve"> </w:t>
      </w:r>
      <w:r>
        <w:rPr>
          <w:rFonts w:ascii="Times New Roman" w:hAnsi="Times New Roman" w:cs="Times New Roman"/>
          <w:sz w:val="24"/>
          <w:szCs w:val="24"/>
        </w:rPr>
        <w:t>of M&amp;M’s from the population and record</w:t>
      </w:r>
      <w:r w:rsidRPr="003A04D0">
        <w:rPr>
          <w:rFonts w:ascii="Times New Roman" w:hAnsi="Times New Roman" w:cs="Times New Roman"/>
          <w:sz w:val="24"/>
          <w:szCs w:val="24"/>
        </w:rPr>
        <w:t xml:space="preserve"> the data. </w:t>
      </w: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r w:rsidRPr="003A04D0">
        <w:rPr>
          <w:rFonts w:ascii="Times New Roman" w:hAnsi="Times New Roman" w:cs="Times New Roman"/>
          <w:sz w:val="24"/>
          <w:szCs w:val="24"/>
        </w:rPr>
        <w:t>To learn about the inherent variability of random sampling, students then compare the composition of their individual samples, their group’s pooled sample data, and</w:t>
      </w:r>
      <w:r>
        <w:rPr>
          <w:rFonts w:ascii="Times New Roman" w:hAnsi="Times New Roman" w:cs="Times New Roman"/>
          <w:sz w:val="24"/>
          <w:szCs w:val="24"/>
        </w:rPr>
        <w:t xml:space="preserve"> that of the entire population.</w:t>
      </w: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p>
    <w:p w:rsidR="003A04D0" w:rsidRDefault="003A04D0" w:rsidP="00363EA4">
      <w:pPr>
        <w:spacing w:line="240" w:lineRule="auto"/>
        <w:contextualSpacing/>
        <w:rPr>
          <w:rFonts w:ascii="Times New Roman" w:hAnsi="Times New Roman" w:cs="Times New Roman"/>
          <w:sz w:val="24"/>
          <w:szCs w:val="24"/>
        </w:rPr>
      </w:pPr>
    </w:p>
    <w:p w:rsidR="003A04D0" w:rsidRPr="003A04D0" w:rsidRDefault="003A04D0" w:rsidP="00363EA4">
      <w:pPr>
        <w:spacing w:line="240" w:lineRule="auto"/>
        <w:contextualSpacing/>
        <w:rPr>
          <w:rFonts w:ascii="Times New Roman" w:hAnsi="Times New Roman" w:cs="Times New Roman"/>
          <w:b/>
          <w:sz w:val="24"/>
          <w:szCs w:val="24"/>
          <w:u w:val="single"/>
        </w:rPr>
      </w:pPr>
      <w:r w:rsidRPr="003A04D0">
        <w:rPr>
          <w:rFonts w:ascii="Times New Roman" w:hAnsi="Times New Roman" w:cs="Times New Roman"/>
          <w:b/>
          <w:sz w:val="24"/>
          <w:szCs w:val="24"/>
          <w:u w:val="single"/>
        </w:rPr>
        <w:t>Random Sampling Lesson</w:t>
      </w:r>
    </w:p>
    <w:p w:rsidR="003A04D0" w:rsidRDefault="003A04D0" w:rsidP="00363EA4">
      <w:pPr>
        <w:spacing w:line="240" w:lineRule="auto"/>
        <w:contextualSpacing/>
        <w:rPr>
          <w:rFonts w:ascii="Times New Roman" w:hAnsi="Times New Roman" w:cs="Times New Roman"/>
          <w:sz w:val="24"/>
          <w:szCs w:val="24"/>
        </w:rPr>
      </w:pPr>
    </w:p>
    <w:p w:rsidR="00147FED" w:rsidRPr="00147FED" w:rsidRDefault="00147FED" w:rsidP="00363EA4">
      <w:pPr>
        <w:spacing w:line="240" w:lineRule="auto"/>
        <w:contextualSpacing/>
        <w:rPr>
          <w:rFonts w:ascii="Times New Roman" w:hAnsi="Times New Roman" w:cs="Times New Roman"/>
          <w:sz w:val="24"/>
          <w:szCs w:val="24"/>
          <w:u w:val="single"/>
        </w:rPr>
      </w:pPr>
      <w:r w:rsidRPr="00147FED">
        <w:rPr>
          <w:rFonts w:ascii="Times New Roman" w:hAnsi="Times New Roman" w:cs="Times New Roman"/>
          <w:sz w:val="24"/>
          <w:szCs w:val="24"/>
          <w:u w:val="single"/>
        </w:rPr>
        <w:t>Random Sampling</w:t>
      </w:r>
    </w:p>
    <w:p w:rsidR="003A04D0" w:rsidRDefault="003A04D0" w:rsidP="003A04D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scientific research, w</w:t>
      </w:r>
      <w:r w:rsidRPr="003A04D0">
        <w:rPr>
          <w:rFonts w:ascii="Times New Roman" w:hAnsi="Times New Roman" w:cs="Times New Roman"/>
          <w:sz w:val="24"/>
          <w:szCs w:val="24"/>
        </w:rPr>
        <w:t xml:space="preserve">hy </w:t>
      </w:r>
      <w:r>
        <w:rPr>
          <w:rFonts w:ascii="Times New Roman" w:hAnsi="Times New Roman" w:cs="Times New Roman"/>
          <w:sz w:val="24"/>
          <w:szCs w:val="24"/>
        </w:rPr>
        <w:t>do we collect samples?</w:t>
      </w:r>
    </w:p>
    <w:p w:rsidR="00566E2C" w:rsidRDefault="00566E2C" w:rsidP="00566E2C">
      <w:pPr>
        <w:pStyle w:val="ListParagraph"/>
        <w:spacing w:line="240" w:lineRule="auto"/>
        <w:ind w:left="360"/>
        <w:rPr>
          <w:rFonts w:ascii="Times New Roman" w:hAnsi="Times New Roman" w:cs="Times New Roman"/>
          <w:sz w:val="24"/>
          <w:szCs w:val="24"/>
        </w:rPr>
      </w:pPr>
    </w:p>
    <w:p w:rsidR="00566E2C" w:rsidRDefault="00566E2C" w:rsidP="00566E2C">
      <w:pPr>
        <w:pStyle w:val="ListParagraph"/>
        <w:spacing w:line="240" w:lineRule="auto"/>
        <w:ind w:left="360"/>
        <w:rPr>
          <w:rFonts w:ascii="Times New Roman" w:hAnsi="Times New Roman" w:cs="Times New Roman"/>
          <w:sz w:val="24"/>
          <w:szCs w:val="24"/>
        </w:rPr>
      </w:pPr>
    </w:p>
    <w:p w:rsidR="00566E2C" w:rsidRDefault="00566E2C" w:rsidP="00566E2C">
      <w:pPr>
        <w:pStyle w:val="ListParagraph"/>
        <w:spacing w:line="240" w:lineRule="auto"/>
        <w:ind w:left="360"/>
        <w:rPr>
          <w:rFonts w:ascii="Times New Roman" w:hAnsi="Times New Roman" w:cs="Times New Roman"/>
          <w:sz w:val="24"/>
          <w:szCs w:val="24"/>
        </w:rPr>
      </w:pPr>
    </w:p>
    <w:p w:rsidR="00566E2C" w:rsidRDefault="00566E2C" w:rsidP="00566E2C">
      <w:pPr>
        <w:pStyle w:val="ListParagraph"/>
        <w:spacing w:line="240" w:lineRule="auto"/>
        <w:ind w:left="360"/>
        <w:rPr>
          <w:rFonts w:ascii="Times New Roman" w:hAnsi="Times New Roman" w:cs="Times New Roman"/>
          <w:sz w:val="24"/>
          <w:szCs w:val="24"/>
        </w:rPr>
      </w:pPr>
    </w:p>
    <w:p w:rsidR="00566E2C" w:rsidRDefault="00566E2C" w:rsidP="00566E2C">
      <w:pPr>
        <w:pStyle w:val="ListParagraph"/>
        <w:spacing w:line="240" w:lineRule="auto"/>
        <w:ind w:left="360"/>
        <w:rPr>
          <w:rFonts w:ascii="Times New Roman" w:hAnsi="Times New Roman" w:cs="Times New Roman"/>
          <w:sz w:val="24"/>
          <w:szCs w:val="24"/>
        </w:rPr>
      </w:pPr>
    </w:p>
    <w:p w:rsidR="003A04D0" w:rsidRDefault="00C6065B" w:rsidP="003A04D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is it important that we collect the samples randomly?</w:t>
      </w:r>
    </w:p>
    <w:p w:rsidR="00566E2C" w:rsidRDefault="00566E2C" w:rsidP="00363EA4">
      <w:pPr>
        <w:spacing w:line="240" w:lineRule="auto"/>
        <w:contextualSpacing/>
        <w:rPr>
          <w:rFonts w:ascii="Times New Roman" w:hAnsi="Times New Roman" w:cs="Times New Roman"/>
          <w:sz w:val="24"/>
          <w:szCs w:val="24"/>
          <w:u w:val="single"/>
        </w:rPr>
      </w:pPr>
    </w:p>
    <w:p w:rsidR="00566E2C" w:rsidRDefault="00566E2C" w:rsidP="00363EA4">
      <w:pPr>
        <w:spacing w:line="240" w:lineRule="auto"/>
        <w:contextualSpacing/>
        <w:rPr>
          <w:rFonts w:ascii="Times New Roman" w:hAnsi="Times New Roman" w:cs="Times New Roman"/>
          <w:sz w:val="24"/>
          <w:szCs w:val="24"/>
          <w:u w:val="single"/>
        </w:rPr>
      </w:pPr>
    </w:p>
    <w:p w:rsidR="00566E2C" w:rsidRDefault="00566E2C" w:rsidP="00363EA4">
      <w:pPr>
        <w:spacing w:line="240" w:lineRule="auto"/>
        <w:contextualSpacing/>
        <w:rPr>
          <w:rFonts w:ascii="Times New Roman" w:hAnsi="Times New Roman" w:cs="Times New Roman"/>
          <w:sz w:val="24"/>
          <w:szCs w:val="24"/>
          <w:u w:val="single"/>
        </w:rPr>
      </w:pPr>
    </w:p>
    <w:p w:rsidR="00566E2C" w:rsidRDefault="00566E2C" w:rsidP="00363EA4">
      <w:pPr>
        <w:spacing w:line="240" w:lineRule="auto"/>
        <w:contextualSpacing/>
        <w:rPr>
          <w:rFonts w:ascii="Times New Roman" w:hAnsi="Times New Roman" w:cs="Times New Roman"/>
          <w:sz w:val="24"/>
          <w:szCs w:val="24"/>
          <w:u w:val="single"/>
        </w:rPr>
      </w:pPr>
    </w:p>
    <w:p w:rsidR="00566E2C" w:rsidRDefault="00566E2C" w:rsidP="00363EA4">
      <w:pPr>
        <w:spacing w:line="240" w:lineRule="auto"/>
        <w:contextualSpacing/>
        <w:rPr>
          <w:rFonts w:ascii="Times New Roman" w:hAnsi="Times New Roman" w:cs="Times New Roman"/>
          <w:sz w:val="24"/>
          <w:szCs w:val="24"/>
          <w:u w:val="single"/>
        </w:rPr>
      </w:pPr>
    </w:p>
    <w:p w:rsidR="00147FED" w:rsidRPr="00147FED" w:rsidRDefault="00147FED" w:rsidP="00363EA4">
      <w:pPr>
        <w:spacing w:line="240" w:lineRule="auto"/>
        <w:contextualSpacing/>
        <w:rPr>
          <w:rFonts w:ascii="Times New Roman" w:hAnsi="Times New Roman" w:cs="Times New Roman"/>
          <w:sz w:val="24"/>
          <w:szCs w:val="24"/>
          <w:u w:val="single"/>
        </w:rPr>
      </w:pPr>
      <w:r w:rsidRPr="00147FED">
        <w:rPr>
          <w:rFonts w:ascii="Times New Roman" w:hAnsi="Times New Roman" w:cs="Times New Roman"/>
          <w:sz w:val="24"/>
          <w:szCs w:val="24"/>
          <w:u w:val="single"/>
        </w:rPr>
        <w:t>M&amp;M’s Activity</w:t>
      </w:r>
    </w:p>
    <w:p w:rsidR="00147FED" w:rsidRDefault="00147FED" w:rsidP="00363EA4">
      <w:pPr>
        <w:spacing w:line="240" w:lineRule="auto"/>
        <w:contextualSpacing/>
        <w:rPr>
          <w:rFonts w:ascii="Times New Roman" w:hAnsi="Times New Roman" w:cs="Times New Roman"/>
          <w:sz w:val="24"/>
          <w:szCs w:val="24"/>
        </w:rPr>
      </w:pPr>
    </w:p>
    <w:p w:rsidR="00147FED" w:rsidRDefault="00147FED" w:rsidP="00147FE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Let’s imagine that we are interested in studying the prevalence of different colors of M&amp;M’s. </w:t>
      </w:r>
    </w:p>
    <w:p w:rsidR="00147FED" w:rsidRDefault="00147FED"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can imagine that the different colors of M&amp;M’s represent different kinds of endemic or native fish in a set of tide pools or different kinds of native plants in an area. </w:t>
      </w:r>
    </w:p>
    <w:p w:rsidR="00147FED" w:rsidRDefault="00147FED"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From this activity, a simple research question might be</w:t>
      </w:r>
      <w:r w:rsidR="00566E2C">
        <w:rPr>
          <w:rFonts w:ascii="Times New Roman" w:hAnsi="Times New Roman" w:cs="Times New Roman"/>
          <w:sz w:val="24"/>
          <w:szCs w:val="24"/>
        </w:rPr>
        <w:t>: ___________________________</w:t>
      </w:r>
    </w:p>
    <w:p w:rsidR="00566E2C" w:rsidRDefault="00566E2C" w:rsidP="00147FE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E2C" w:rsidRDefault="00566E2C" w:rsidP="00566E2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E2C" w:rsidRDefault="00566E2C"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ind w:left="720"/>
        <w:contextualSpacing/>
        <w:rPr>
          <w:rFonts w:ascii="Times New Roman" w:hAnsi="Times New Roman" w:cs="Times New Roman"/>
          <w:sz w:val="24"/>
          <w:szCs w:val="24"/>
        </w:rPr>
      </w:pPr>
    </w:p>
    <w:p w:rsidR="00566E2C" w:rsidRDefault="00566E2C" w:rsidP="00147FED">
      <w:pPr>
        <w:spacing w:line="240" w:lineRule="auto"/>
        <w:ind w:left="720"/>
        <w:contextualSpacing/>
        <w:rPr>
          <w:rFonts w:ascii="Times New Roman" w:hAnsi="Times New Roman" w:cs="Times New Roman"/>
          <w:sz w:val="24"/>
          <w:szCs w:val="24"/>
        </w:rPr>
      </w:pPr>
    </w:p>
    <w:p w:rsidR="00566E2C" w:rsidRDefault="00566E2C" w:rsidP="00147FED">
      <w:pPr>
        <w:spacing w:line="240" w:lineRule="auto"/>
        <w:ind w:left="720"/>
        <w:contextualSpacing/>
        <w:rPr>
          <w:rFonts w:ascii="Times New Roman" w:hAnsi="Times New Roman" w:cs="Times New Roman"/>
          <w:sz w:val="24"/>
          <w:szCs w:val="24"/>
        </w:rPr>
      </w:pPr>
    </w:p>
    <w:p w:rsidR="00147FED" w:rsidRDefault="00147FED" w:rsidP="00147FED">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Environmental scientists often study the effects of invasive species on the native species, such as native fish or native plants. Therefore, let’s imagine that </w:t>
      </w:r>
      <w:r w:rsidR="00566E2C">
        <w:rPr>
          <w:rFonts w:ascii="Times New Roman" w:hAnsi="Times New Roman" w:cs="Times New Roman"/>
          <w:sz w:val="24"/>
          <w:szCs w:val="24"/>
        </w:rPr>
        <w:t xml:space="preserve">there is </w:t>
      </w:r>
      <w:r>
        <w:rPr>
          <w:rFonts w:ascii="Times New Roman" w:hAnsi="Times New Roman" w:cs="Times New Roman"/>
          <w:sz w:val="24"/>
          <w:szCs w:val="24"/>
        </w:rPr>
        <w:t xml:space="preserve">an invasive species who loves to eat M&amp;M’s. However, </w:t>
      </w:r>
      <w:r w:rsidR="00566E2C">
        <w:rPr>
          <w:rFonts w:ascii="Times New Roman" w:hAnsi="Times New Roman" w:cs="Times New Roman"/>
          <w:sz w:val="24"/>
          <w:szCs w:val="24"/>
        </w:rPr>
        <w:t xml:space="preserve">the invasive species is </w:t>
      </w:r>
      <w:r>
        <w:rPr>
          <w:rFonts w:ascii="Times New Roman" w:hAnsi="Times New Roman" w:cs="Times New Roman"/>
          <w:sz w:val="24"/>
          <w:szCs w:val="24"/>
        </w:rPr>
        <w:t>particular to only certain colors of M&amp;M’s.</w:t>
      </w:r>
    </w:p>
    <w:p w:rsidR="00147FED" w:rsidRDefault="00147FED" w:rsidP="00147FED">
      <w:pPr>
        <w:spacing w:line="240" w:lineRule="auto"/>
        <w:contextualSpacing/>
        <w:rPr>
          <w:rFonts w:ascii="Times New Roman" w:hAnsi="Times New Roman" w:cs="Times New Roman"/>
          <w:sz w:val="24"/>
          <w:szCs w:val="24"/>
        </w:rPr>
      </w:pPr>
    </w:p>
    <w:p w:rsidR="00147FED" w:rsidRDefault="00147FED" w:rsidP="00B83B0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How can we rephrase our research question:</w:t>
      </w:r>
      <w:r w:rsidR="00566E2C">
        <w:rPr>
          <w:rFonts w:ascii="Times New Roman" w:hAnsi="Times New Roman" w:cs="Times New Roman"/>
          <w:sz w:val="24"/>
          <w:szCs w:val="24"/>
        </w:rPr>
        <w:t xml:space="preserve"> ___________________________________</w:t>
      </w:r>
      <w:proofErr w:type="gramStart"/>
      <w:r w:rsidR="00566E2C">
        <w:rPr>
          <w:rFonts w:ascii="Times New Roman" w:hAnsi="Times New Roman" w:cs="Times New Roman"/>
          <w:sz w:val="24"/>
          <w:szCs w:val="24"/>
        </w:rPr>
        <w:t>_</w:t>
      </w:r>
      <w:proofErr w:type="gramEnd"/>
    </w:p>
    <w:p w:rsidR="00566E2C" w:rsidRDefault="00566E2C" w:rsidP="00B83B0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E2C" w:rsidRDefault="00566E2C" w:rsidP="00566E2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E2C" w:rsidRDefault="00566E2C" w:rsidP="00B83B07">
      <w:pPr>
        <w:spacing w:line="240" w:lineRule="auto"/>
        <w:ind w:left="720"/>
        <w:contextualSpacing/>
        <w:rPr>
          <w:rFonts w:ascii="Times New Roman" w:hAnsi="Times New Roman" w:cs="Times New Roman"/>
          <w:sz w:val="24"/>
          <w:szCs w:val="24"/>
        </w:rPr>
      </w:pPr>
    </w:p>
    <w:p w:rsidR="00147FED" w:rsidRDefault="00147FED" w:rsidP="00B83B07">
      <w:pPr>
        <w:spacing w:line="240" w:lineRule="auto"/>
        <w:ind w:left="720"/>
        <w:contextualSpacing/>
        <w:rPr>
          <w:rFonts w:ascii="Times New Roman" w:hAnsi="Times New Roman" w:cs="Times New Roman"/>
          <w:sz w:val="24"/>
          <w:szCs w:val="24"/>
        </w:rPr>
      </w:pPr>
    </w:p>
    <w:p w:rsidR="00147FED" w:rsidRDefault="00147FED" w:rsidP="00B83B0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How can we determine what color of M&amp;M’s </w:t>
      </w:r>
      <w:r w:rsidR="00566E2C">
        <w:rPr>
          <w:rFonts w:ascii="Times New Roman" w:hAnsi="Times New Roman" w:cs="Times New Roman"/>
          <w:sz w:val="24"/>
          <w:szCs w:val="24"/>
        </w:rPr>
        <w:t xml:space="preserve">the invasive species </w:t>
      </w:r>
      <w:r>
        <w:rPr>
          <w:rFonts w:ascii="Times New Roman" w:hAnsi="Times New Roman" w:cs="Times New Roman"/>
          <w:sz w:val="24"/>
          <w:szCs w:val="24"/>
        </w:rPr>
        <w:t>like</w:t>
      </w:r>
      <w:r w:rsidR="00566E2C">
        <w:rPr>
          <w:rFonts w:ascii="Times New Roman" w:hAnsi="Times New Roman" w:cs="Times New Roman"/>
          <w:sz w:val="24"/>
          <w:szCs w:val="24"/>
        </w:rPr>
        <w:t>s</w:t>
      </w:r>
      <w:r>
        <w:rPr>
          <w:rFonts w:ascii="Times New Roman" w:hAnsi="Times New Roman" w:cs="Times New Roman"/>
          <w:sz w:val="24"/>
          <w:szCs w:val="24"/>
        </w:rPr>
        <w:t xml:space="preserve"> to eat?</w:t>
      </w:r>
      <w:r w:rsidR="00566E2C">
        <w:rPr>
          <w:rFonts w:ascii="Times New Roman" w:hAnsi="Times New Roman" w:cs="Times New Roman"/>
          <w:sz w:val="24"/>
          <w:szCs w:val="24"/>
        </w:rPr>
        <w:t xml:space="preserve"> ________</w:t>
      </w:r>
    </w:p>
    <w:p w:rsidR="00566E2C" w:rsidRDefault="00566E2C" w:rsidP="00566E2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E2C" w:rsidRDefault="00566E2C" w:rsidP="00566E2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66E2C" w:rsidRDefault="00566E2C" w:rsidP="00B83B07">
      <w:pPr>
        <w:spacing w:line="240" w:lineRule="auto"/>
        <w:ind w:left="720"/>
        <w:contextualSpacing/>
        <w:rPr>
          <w:rFonts w:ascii="Times New Roman" w:hAnsi="Times New Roman" w:cs="Times New Roman"/>
          <w:sz w:val="24"/>
          <w:szCs w:val="24"/>
        </w:rPr>
      </w:pPr>
    </w:p>
    <w:p w:rsidR="00147FED" w:rsidRDefault="00147FED"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r>
        <w:rPr>
          <w:rFonts w:ascii="Times New Roman" w:hAnsi="Times New Roman" w:cs="Times New Roman"/>
          <w:sz w:val="24"/>
          <w:szCs w:val="24"/>
        </w:rPr>
        <w:t>Collect sample of 10 M&amp;M’s from the population and record the number for each color here.</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Red</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Orange</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Yellow</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Green</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Blue</w:t>
      </w: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_____: Brown</w:t>
      </w:r>
    </w:p>
    <w:p w:rsidR="0045600E" w:rsidRDefault="0045600E" w:rsidP="0045600E">
      <w:pPr>
        <w:spacing w:line="240" w:lineRule="auto"/>
        <w:ind w:left="720"/>
        <w:contextualSpacing/>
        <w:rPr>
          <w:rFonts w:ascii="Times New Roman" w:hAnsi="Times New Roman" w:cs="Times New Roman"/>
          <w:sz w:val="24"/>
          <w:szCs w:val="24"/>
        </w:rPr>
      </w:pPr>
    </w:p>
    <w:p w:rsidR="0045600E" w:rsidRPr="0045600E" w:rsidRDefault="0045600E" w:rsidP="0045600E">
      <w:pPr>
        <w:spacing w:line="240" w:lineRule="auto"/>
        <w:ind w:left="720"/>
        <w:contextualSpacing/>
        <w:rPr>
          <w:rFonts w:ascii="Times New Roman" w:hAnsi="Times New Roman" w:cs="Times New Roman"/>
          <w:sz w:val="24"/>
          <w:szCs w:val="24"/>
        </w:rPr>
      </w:pPr>
      <w:r w:rsidRPr="0045600E">
        <w:rPr>
          <w:rFonts w:ascii="Times New Roman" w:hAnsi="Times New Roman" w:cs="Times New Roman"/>
          <w:sz w:val="24"/>
          <w:szCs w:val="24"/>
        </w:rPr>
        <w:t xml:space="preserve">According to the </w:t>
      </w:r>
      <w:r w:rsidRPr="0045600E">
        <w:rPr>
          <w:rFonts w:ascii="Times New Roman" w:hAnsi="Times New Roman" w:cs="Times New Roman"/>
          <w:sz w:val="24"/>
          <w:szCs w:val="24"/>
          <w:u w:val="single"/>
        </w:rPr>
        <w:t>sample</w:t>
      </w:r>
      <w:r>
        <w:rPr>
          <w:rFonts w:ascii="Times New Roman" w:hAnsi="Times New Roman" w:cs="Times New Roman"/>
          <w:sz w:val="24"/>
          <w:szCs w:val="24"/>
        </w:rPr>
        <w:t xml:space="preserve"> </w:t>
      </w:r>
      <w:r w:rsidRPr="0045600E">
        <w:rPr>
          <w:rFonts w:ascii="Times New Roman" w:hAnsi="Times New Roman" w:cs="Times New Roman"/>
          <w:sz w:val="24"/>
          <w:szCs w:val="24"/>
        </w:rPr>
        <w:t xml:space="preserve">data </w:t>
      </w:r>
      <w:r>
        <w:rPr>
          <w:rFonts w:ascii="Times New Roman" w:hAnsi="Times New Roman" w:cs="Times New Roman"/>
          <w:sz w:val="24"/>
          <w:szCs w:val="24"/>
        </w:rPr>
        <w:t xml:space="preserve">you </w:t>
      </w:r>
      <w:r w:rsidRPr="0045600E">
        <w:rPr>
          <w:rFonts w:ascii="Times New Roman" w:hAnsi="Times New Roman" w:cs="Times New Roman"/>
          <w:sz w:val="24"/>
          <w:szCs w:val="24"/>
        </w:rPr>
        <w:t xml:space="preserve">collected, what </w:t>
      </w:r>
      <w:r>
        <w:rPr>
          <w:rFonts w:ascii="Times New Roman" w:hAnsi="Times New Roman" w:cs="Times New Roman"/>
          <w:sz w:val="24"/>
          <w:szCs w:val="24"/>
        </w:rPr>
        <w:t xml:space="preserve">is the </w:t>
      </w:r>
      <w:r w:rsidRPr="0045600E">
        <w:rPr>
          <w:rFonts w:ascii="Times New Roman" w:hAnsi="Times New Roman" w:cs="Times New Roman"/>
          <w:sz w:val="24"/>
          <w:szCs w:val="24"/>
        </w:rPr>
        <w:t xml:space="preserve">most abundant </w:t>
      </w:r>
      <w:r>
        <w:rPr>
          <w:rFonts w:ascii="Times New Roman" w:hAnsi="Times New Roman" w:cs="Times New Roman"/>
          <w:sz w:val="24"/>
          <w:szCs w:val="24"/>
        </w:rPr>
        <w:t>color of M&amp;M’s? What is the least abundant color?</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Most frequent color M&amp;M</w:t>
      </w:r>
      <w:r w:rsidRPr="0045600E">
        <w:rPr>
          <w:rFonts w:ascii="Times New Roman" w:hAnsi="Times New Roman" w:cs="Times New Roman"/>
          <w:sz w:val="24"/>
          <w:szCs w:val="24"/>
        </w:rPr>
        <w:t xml:space="preserve">: ______________ Percentage = ____% </w:t>
      </w:r>
    </w:p>
    <w:p w:rsidR="00566E2C" w:rsidRDefault="00566E2C"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Least frequent color M&amp;M</w:t>
      </w:r>
      <w:r w:rsidRPr="0045600E">
        <w:rPr>
          <w:rFonts w:ascii="Times New Roman" w:hAnsi="Times New Roman" w:cs="Times New Roman"/>
          <w:sz w:val="24"/>
          <w:szCs w:val="24"/>
        </w:rPr>
        <w:t>: ______________ Percentage = ____%</w:t>
      </w:r>
    </w:p>
    <w:p w:rsidR="0045600E" w:rsidRDefault="0045600E" w:rsidP="0045600E">
      <w:pPr>
        <w:spacing w:line="240" w:lineRule="auto"/>
        <w:ind w:left="720"/>
        <w:contextualSpacing/>
        <w:rPr>
          <w:rFonts w:ascii="Times New Roman" w:hAnsi="Times New Roman" w:cs="Times New Roman"/>
          <w:sz w:val="24"/>
          <w:szCs w:val="24"/>
        </w:rPr>
      </w:pPr>
    </w:p>
    <w:p w:rsidR="00566E2C" w:rsidRDefault="00566E2C" w:rsidP="0045600E">
      <w:pPr>
        <w:spacing w:line="240" w:lineRule="auto"/>
        <w:ind w:left="720"/>
        <w:contextualSpacing/>
        <w:rPr>
          <w:rFonts w:ascii="Times New Roman" w:hAnsi="Times New Roman" w:cs="Times New Roman"/>
          <w:sz w:val="24"/>
          <w:szCs w:val="24"/>
        </w:rPr>
      </w:pPr>
    </w:p>
    <w:p w:rsidR="00566E2C" w:rsidRDefault="00566E2C"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ind w:left="720"/>
        <w:contextualSpacing/>
        <w:rPr>
          <w:rFonts w:ascii="Times New Roman" w:hAnsi="Times New Roman" w:cs="Times New Roman"/>
          <w:sz w:val="24"/>
          <w:szCs w:val="24"/>
        </w:rPr>
      </w:pPr>
      <w:r w:rsidRPr="0045600E">
        <w:rPr>
          <w:rFonts w:ascii="Times New Roman" w:hAnsi="Times New Roman" w:cs="Times New Roman"/>
          <w:sz w:val="24"/>
          <w:szCs w:val="24"/>
        </w:rPr>
        <w:t xml:space="preserve">HYPOTHESIS: The </w:t>
      </w:r>
      <w:r>
        <w:rPr>
          <w:rFonts w:ascii="Times New Roman" w:hAnsi="Times New Roman" w:cs="Times New Roman"/>
          <w:sz w:val="24"/>
          <w:szCs w:val="24"/>
        </w:rPr>
        <w:t xml:space="preserve">least </w:t>
      </w:r>
      <w:r w:rsidRPr="0045600E">
        <w:rPr>
          <w:rFonts w:ascii="Times New Roman" w:hAnsi="Times New Roman" w:cs="Times New Roman"/>
          <w:sz w:val="24"/>
          <w:szCs w:val="24"/>
        </w:rPr>
        <w:t xml:space="preserve">abundant type of </w:t>
      </w:r>
      <w:r>
        <w:rPr>
          <w:rFonts w:ascii="Times New Roman" w:hAnsi="Times New Roman" w:cs="Times New Roman"/>
          <w:sz w:val="24"/>
          <w:szCs w:val="24"/>
        </w:rPr>
        <w:t xml:space="preserve">M&amp;M </w:t>
      </w:r>
      <w:r w:rsidRPr="0045600E">
        <w:rPr>
          <w:rFonts w:ascii="Times New Roman" w:hAnsi="Times New Roman" w:cs="Times New Roman"/>
          <w:sz w:val="24"/>
          <w:szCs w:val="24"/>
        </w:rPr>
        <w:t xml:space="preserve">in the </w:t>
      </w:r>
      <w:r>
        <w:rPr>
          <w:rFonts w:ascii="Times New Roman" w:hAnsi="Times New Roman" w:cs="Times New Roman"/>
          <w:sz w:val="24"/>
          <w:szCs w:val="24"/>
        </w:rPr>
        <w:t>bag (population)</w:t>
      </w:r>
      <w:r w:rsidRPr="0045600E">
        <w:rPr>
          <w:rFonts w:ascii="Times New Roman" w:hAnsi="Times New Roman" w:cs="Times New Roman"/>
          <w:sz w:val="24"/>
          <w:szCs w:val="24"/>
        </w:rPr>
        <w:t xml:space="preserve"> is __________________</w:t>
      </w:r>
      <w:r>
        <w:rPr>
          <w:rFonts w:ascii="Times New Roman" w:hAnsi="Times New Roman" w:cs="Times New Roman"/>
          <w:sz w:val="24"/>
          <w:szCs w:val="24"/>
        </w:rPr>
        <w:t>_____________________________________________________</w:t>
      </w:r>
      <w:r w:rsidRPr="0045600E">
        <w:rPr>
          <w:rFonts w:ascii="Times New Roman" w:hAnsi="Times New Roman" w:cs="Times New Roman"/>
          <w:sz w:val="24"/>
          <w:szCs w:val="24"/>
        </w:rPr>
        <w:t>.</w:t>
      </w:r>
    </w:p>
    <w:p w:rsidR="0045600E" w:rsidRDefault="0045600E" w:rsidP="0045600E">
      <w:pPr>
        <w:spacing w:line="240" w:lineRule="auto"/>
        <w:ind w:left="720"/>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8C2451" w:rsidRDefault="008C2451" w:rsidP="0045600E">
      <w:pPr>
        <w:spacing w:line="240" w:lineRule="auto"/>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Summarize group data collected.</w:t>
      </w:r>
    </w:p>
    <w:p w:rsidR="0045600E" w:rsidRDefault="0045600E" w:rsidP="0045600E">
      <w:pPr>
        <w:spacing w:line="240" w:lineRule="auto"/>
        <w:ind w:left="720"/>
        <w:contextualSpacing/>
        <w:rPr>
          <w:rFonts w:ascii="Times New Roman" w:hAnsi="Times New Roman" w:cs="Times New Roman"/>
          <w:sz w:val="24"/>
          <w:szCs w:val="24"/>
        </w:rPr>
      </w:pP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016"/>
        <w:gridCol w:w="1049"/>
        <w:gridCol w:w="1017"/>
        <w:gridCol w:w="1017"/>
        <w:gridCol w:w="1017"/>
        <w:gridCol w:w="1017"/>
        <w:gridCol w:w="1355"/>
      </w:tblGrid>
      <w:tr w:rsidR="008C2451" w:rsidRPr="008C2451" w:rsidTr="008C2451">
        <w:trPr>
          <w:trHeight w:val="255"/>
        </w:trPr>
        <w:tc>
          <w:tcPr>
            <w:tcW w:w="1768"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Sample</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Red</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Orange</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Yellow</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Green</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Blue</w:t>
            </w:r>
          </w:p>
        </w:tc>
        <w:tc>
          <w:tcPr>
            <w:tcW w:w="960"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Brown</w:t>
            </w:r>
          </w:p>
        </w:tc>
        <w:tc>
          <w:tcPr>
            <w:tcW w:w="1279" w:type="dxa"/>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Sample Total</w:t>
            </w: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7</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8</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10</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11</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16</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19</w:t>
            </w: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r w:rsidRPr="008C2451">
              <w:rPr>
                <w:rFonts w:ascii="Times New Roman" w:eastAsia="Times New Roman" w:hAnsi="Times New Roman" w:cs="Times New Roman"/>
                <w:color w:val="000000"/>
                <w:sz w:val="24"/>
                <w:szCs w:val="24"/>
              </w:rPr>
              <w:t>20</w:t>
            </w: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bottom w:val="single" w:sz="4" w:space="0" w:color="auto"/>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tcBorders>
              <w:bottom w:val="single" w:sz="4" w:space="0" w:color="auto"/>
            </w:tcBorders>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c>
          <w:tcPr>
            <w:tcW w:w="1279" w:type="dxa"/>
            <w:tcBorders>
              <w:top w:val="single" w:sz="4" w:space="0" w:color="auto"/>
              <w:left w:val="nil"/>
              <w:bottom w:val="single" w:sz="4" w:space="0" w:color="auto"/>
              <w:right w:val="nil"/>
            </w:tcBorders>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color w:val="000000"/>
                <w:sz w:val="24"/>
                <w:szCs w:val="24"/>
              </w:rPr>
            </w:pPr>
          </w:p>
        </w:tc>
      </w:tr>
      <w:tr w:rsidR="008C2451" w:rsidRPr="008C2451" w:rsidTr="00967E74">
        <w:trPr>
          <w:trHeight w:val="255"/>
        </w:trPr>
        <w:tc>
          <w:tcPr>
            <w:tcW w:w="1768"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M&amp;M Color</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Red</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Orange</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Yellow</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Green</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Blue</w:t>
            </w:r>
          </w:p>
        </w:tc>
        <w:tc>
          <w:tcPr>
            <w:tcW w:w="960"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Brown</w:t>
            </w:r>
          </w:p>
        </w:tc>
        <w:tc>
          <w:tcPr>
            <w:tcW w:w="1279" w:type="dxa"/>
            <w:tcBorders>
              <w:top w:val="single" w:sz="4" w:space="0" w:color="auto"/>
            </w:tcBorders>
            <w:shd w:val="clear" w:color="auto" w:fill="BFBFBF" w:themeFill="background1" w:themeFillShade="BF"/>
            <w:noWrap/>
            <w:vAlign w:val="bottom"/>
            <w:hideMark/>
          </w:tcPr>
          <w:p w:rsidR="008C2451" w:rsidRPr="008C2451" w:rsidRDefault="008C2451" w:rsidP="008C2451">
            <w:pPr>
              <w:spacing w:after="0" w:line="240" w:lineRule="auto"/>
              <w:jc w:val="center"/>
              <w:rPr>
                <w:rFonts w:ascii="Times New Roman" w:eastAsia="Times New Roman" w:hAnsi="Times New Roman" w:cs="Times New Roman"/>
                <w:b/>
                <w:bCs/>
                <w:color w:val="000000"/>
                <w:sz w:val="24"/>
                <w:szCs w:val="24"/>
                <w:u w:val="single"/>
              </w:rPr>
            </w:pPr>
            <w:r w:rsidRPr="008C2451">
              <w:rPr>
                <w:rFonts w:ascii="Times New Roman" w:eastAsia="Times New Roman" w:hAnsi="Times New Roman" w:cs="Times New Roman"/>
                <w:b/>
                <w:bCs/>
                <w:color w:val="000000"/>
                <w:sz w:val="24"/>
                <w:szCs w:val="24"/>
                <w:u w:val="single"/>
              </w:rPr>
              <w:t>Sample Total</w:t>
            </w: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b/>
                <w:bCs/>
                <w:color w:val="000000"/>
                <w:sz w:val="24"/>
                <w:szCs w:val="24"/>
              </w:rPr>
            </w:pPr>
            <w:r w:rsidRPr="008C2451">
              <w:rPr>
                <w:rFonts w:ascii="Times New Roman" w:eastAsia="Times New Roman" w:hAnsi="Times New Roman" w:cs="Times New Roman"/>
                <w:b/>
                <w:bCs/>
                <w:color w:val="000000"/>
                <w:sz w:val="24"/>
                <w:szCs w:val="24"/>
              </w:rPr>
              <w:t>Group Total</w:t>
            </w: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right"/>
              <w:rPr>
                <w:rFonts w:ascii="Times New Roman" w:eastAsia="Times New Roman" w:hAnsi="Times New Roman" w:cs="Times New Roman"/>
                <w:color w:val="000000"/>
                <w:sz w:val="24"/>
                <w:szCs w:val="24"/>
              </w:rPr>
            </w:pPr>
          </w:p>
        </w:tc>
      </w:tr>
      <w:tr w:rsidR="008C2451" w:rsidRPr="008C2451" w:rsidTr="008C2451">
        <w:trPr>
          <w:trHeight w:val="255"/>
        </w:trPr>
        <w:tc>
          <w:tcPr>
            <w:tcW w:w="1768" w:type="dxa"/>
            <w:shd w:val="clear" w:color="auto" w:fill="auto"/>
            <w:noWrap/>
            <w:vAlign w:val="bottom"/>
            <w:hideMark/>
          </w:tcPr>
          <w:p w:rsidR="008C2451" w:rsidRPr="008C2451" w:rsidRDefault="008C2451" w:rsidP="008C2451">
            <w:pPr>
              <w:spacing w:after="0" w:line="240" w:lineRule="auto"/>
              <w:rPr>
                <w:rFonts w:ascii="Times New Roman" w:eastAsia="Times New Roman" w:hAnsi="Times New Roman" w:cs="Times New Roman"/>
                <w:b/>
                <w:bCs/>
                <w:color w:val="000000"/>
                <w:sz w:val="24"/>
                <w:szCs w:val="24"/>
              </w:rPr>
            </w:pPr>
            <w:r w:rsidRPr="008C2451">
              <w:rPr>
                <w:rFonts w:ascii="Times New Roman" w:eastAsia="Times New Roman" w:hAnsi="Times New Roman" w:cs="Times New Roman"/>
                <w:b/>
                <w:bCs/>
                <w:color w:val="000000"/>
                <w:sz w:val="24"/>
                <w:szCs w:val="24"/>
              </w:rPr>
              <w:t>Group Percentage</w:t>
            </w: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960"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c>
          <w:tcPr>
            <w:tcW w:w="1279" w:type="dxa"/>
            <w:shd w:val="clear" w:color="auto" w:fill="auto"/>
            <w:noWrap/>
            <w:vAlign w:val="bottom"/>
            <w:hideMark/>
          </w:tcPr>
          <w:p w:rsidR="008C2451" w:rsidRPr="008C2451" w:rsidRDefault="008C2451" w:rsidP="008C2451">
            <w:pPr>
              <w:spacing w:after="0" w:line="240" w:lineRule="auto"/>
              <w:jc w:val="center"/>
              <w:rPr>
                <w:rFonts w:ascii="Times New Roman" w:eastAsia="Times New Roman" w:hAnsi="Times New Roman" w:cs="Times New Roman"/>
                <w:color w:val="000000"/>
                <w:sz w:val="24"/>
                <w:szCs w:val="24"/>
              </w:rPr>
            </w:pPr>
          </w:p>
        </w:tc>
      </w:tr>
    </w:tbl>
    <w:p w:rsidR="008C2451" w:rsidRDefault="008C2451" w:rsidP="0045600E">
      <w:pPr>
        <w:spacing w:line="240" w:lineRule="auto"/>
        <w:ind w:left="720"/>
        <w:contextualSpacing/>
        <w:rPr>
          <w:rFonts w:ascii="Times New Roman" w:hAnsi="Times New Roman" w:cs="Times New Roman"/>
          <w:sz w:val="24"/>
          <w:szCs w:val="24"/>
        </w:rPr>
      </w:pPr>
    </w:p>
    <w:p w:rsidR="008C2451" w:rsidRDefault="008C2451"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967E74" w:rsidRDefault="00967E74" w:rsidP="0045600E">
      <w:pPr>
        <w:spacing w:line="240" w:lineRule="auto"/>
        <w:ind w:left="720"/>
        <w:contextualSpacing/>
        <w:rPr>
          <w:rFonts w:ascii="Times New Roman" w:hAnsi="Times New Roman" w:cs="Times New Roman"/>
          <w:sz w:val="24"/>
          <w:szCs w:val="24"/>
        </w:rPr>
      </w:pPr>
    </w:p>
    <w:p w:rsidR="0045600E" w:rsidRPr="00967E74" w:rsidRDefault="0045600E"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lastRenderedPageBreak/>
        <w:t xml:space="preserve">According to the </w:t>
      </w:r>
      <w:r w:rsidRPr="00967E74">
        <w:rPr>
          <w:rFonts w:ascii="Times New Roman" w:hAnsi="Times New Roman" w:cs="Times New Roman"/>
          <w:sz w:val="24"/>
          <w:szCs w:val="24"/>
          <w:u w:val="single"/>
        </w:rPr>
        <w:t>group</w:t>
      </w:r>
      <w:r w:rsidRPr="00967E74">
        <w:rPr>
          <w:rFonts w:ascii="Times New Roman" w:hAnsi="Times New Roman" w:cs="Times New Roman"/>
          <w:sz w:val="24"/>
          <w:szCs w:val="24"/>
        </w:rPr>
        <w:t xml:space="preserve"> data collected, what is the most abundant color of M&amp;M’s? What is the least abundant color?</w:t>
      </w:r>
    </w:p>
    <w:p w:rsidR="00967E74" w:rsidRDefault="00967E74" w:rsidP="00967E74">
      <w:pPr>
        <w:pStyle w:val="ListParagraph"/>
        <w:spacing w:line="240" w:lineRule="auto"/>
        <w:ind w:left="1440"/>
        <w:rPr>
          <w:rFonts w:ascii="Times New Roman" w:hAnsi="Times New Roman" w:cs="Times New Roman"/>
          <w:sz w:val="24"/>
          <w:szCs w:val="24"/>
        </w:rPr>
      </w:pPr>
    </w:p>
    <w:p w:rsidR="0045600E" w:rsidRPr="00967E74" w:rsidRDefault="0045600E" w:rsidP="00967E74">
      <w:pPr>
        <w:pStyle w:val="ListParagraph"/>
        <w:numPr>
          <w:ilvl w:val="1"/>
          <w:numId w:val="17"/>
        </w:numPr>
        <w:spacing w:line="240" w:lineRule="auto"/>
        <w:rPr>
          <w:rFonts w:ascii="Times New Roman" w:hAnsi="Times New Roman" w:cs="Times New Roman"/>
          <w:sz w:val="24"/>
          <w:szCs w:val="24"/>
        </w:rPr>
      </w:pPr>
      <w:r w:rsidRPr="00967E74">
        <w:rPr>
          <w:rFonts w:ascii="Times New Roman" w:hAnsi="Times New Roman" w:cs="Times New Roman"/>
          <w:sz w:val="24"/>
          <w:szCs w:val="24"/>
        </w:rPr>
        <w:t xml:space="preserve">Most frequent color M&amp;M: ______________ Percentage = ____% </w:t>
      </w:r>
    </w:p>
    <w:p w:rsidR="00967E74" w:rsidRDefault="00967E74" w:rsidP="00967E74">
      <w:pPr>
        <w:pStyle w:val="ListParagraph"/>
        <w:spacing w:line="240" w:lineRule="auto"/>
        <w:ind w:left="1440"/>
        <w:rPr>
          <w:rFonts w:ascii="Times New Roman" w:hAnsi="Times New Roman" w:cs="Times New Roman"/>
          <w:sz w:val="24"/>
          <w:szCs w:val="24"/>
        </w:rPr>
      </w:pPr>
    </w:p>
    <w:p w:rsidR="0045600E" w:rsidRPr="00967E74" w:rsidRDefault="0045600E" w:rsidP="00967E74">
      <w:pPr>
        <w:pStyle w:val="ListParagraph"/>
        <w:numPr>
          <w:ilvl w:val="1"/>
          <w:numId w:val="17"/>
        </w:numPr>
        <w:spacing w:line="240" w:lineRule="auto"/>
        <w:rPr>
          <w:rFonts w:ascii="Times New Roman" w:hAnsi="Times New Roman" w:cs="Times New Roman"/>
          <w:sz w:val="24"/>
          <w:szCs w:val="24"/>
        </w:rPr>
      </w:pPr>
      <w:r w:rsidRPr="00967E74">
        <w:rPr>
          <w:rFonts w:ascii="Times New Roman" w:hAnsi="Times New Roman" w:cs="Times New Roman"/>
          <w:sz w:val="24"/>
          <w:szCs w:val="24"/>
        </w:rPr>
        <w:t>Least frequent color M&amp;M: ______________ Percentage = ____%</w:t>
      </w:r>
    </w:p>
    <w:p w:rsidR="0045600E" w:rsidRDefault="0045600E" w:rsidP="00967E74">
      <w:pPr>
        <w:spacing w:line="240" w:lineRule="auto"/>
        <w:contextualSpacing/>
        <w:rPr>
          <w:rFonts w:ascii="Times New Roman" w:hAnsi="Times New Roman" w:cs="Times New Roman"/>
          <w:sz w:val="24"/>
          <w:szCs w:val="24"/>
        </w:rPr>
      </w:pPr>
    </w:p>
    <w:p w:rsidR="0045600E" w:rsidRPr="00967E74" w:rsidRDefault="0045600E"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REVISED HYPOTHESIS: Based on the group data collected, should you change your hypothesis? If so, write your revised hypothesis in the space below. If not, explain why you chose to retain your hypothesis.</w:t>
      </w:r>
    </w:p>
    <w:p w:rsidR="0045600E" w:rsidRPr="00967E74" w:rsidRDefault="0045600E" w:rsidP="00967E74">
      <w:pPr>
        <w:pStyle w:val="ListParagraph"/>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_______________________________________________________________________.</w:t>
      </w:r>
    </w:p>
    <w:p w:rsidR="0045600E" w:rsidRDefault="0045600E" w:rsidP="00967E74">
      <w:pPr>
        <w:spacing w:line="240" w:lineRule="auto"/>
        <w:contextualSpacing/>
        <w:rPr>
          <w:rFonts w:ascii="Times New Roman" w:hAnsi="Times New Roman" w:cs="Times New Roman"/>
          <w:sz w:val="24"/>
          <w:szCs w:val="24"/>
        </w:rPr>
      </w:pPr>
    </w:p>
    <w:p w:rsidR="0045600E" w:rsidRPr="00967E74" w:rsidRDefault="0045600E"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 xml:space="preserve">How did the data from </w:t>
      </w:r>
      <w:r w:rsidR="00C856CA" w:rsidRPr="00967E74">
        <w:rPr>
          <w:rFonts w:ascii="Times New Roman" w:hAnsi="Times New Roman" w:cs="Times New Roman"/>
          <w:sz w:val="24"/>
          <w:szCs w:val="24"/>
        </w:rPr>
        <w:t xml:space="preserve">the sample that you personally collected </w:t>
      </w:r>
      <w:r w:rsidRPr="00967E74">
        <w:rPr>
          <w:rFonts w:ascii="Times New Roman" w:hAnsi="Times New Roman" w:cs="Times New Roman"/>
          <w:sz w:val="24"/>
          <w:szCs w:val="24"/>
        </w:rPr>
        <w:t xml:space="preserve">compare with the data </w:t>
      </w:r>
      <w:r w:rsidR="00C856CA" w:rsidRPr="00967E74">
        <w:rPr>
          <w:rFonts w:ascii="Times New Roman" w:hAnsi="Times New Roman" w:cs="Times New Roman"/>
          <w:sz w:val="24"/>
          <w:szCs w:val="24"/>
        </w:rPr>
        <w:t>collected by the entire group</w:t>
      </w:r>
      <w:r w:rsidRPr="00967E74">
        <w:rPr>
          <w:rFonts w:ascii="Times New Roman" w:hAnsi="Times New Roman" w:cs="Times New Roman"/>
          <w:sz w:val="24"/>
          <w:szCs w:val="24"/>
        </w:rPr>
        <w:t>? Is this what you would expect? Why?</w:t>
      </w:r>
    </w:p>
    <w:p w:rsidR="00C856CA" w:rsidRDefault="00C856CA" w:rsidP="00967E74">
      <w:pPr>
        <w:spacing w:line="240" w:lineRule="auto"/>
        <w:contextualSpacing/>
        <w:rPr>
          <w:rFonts w:ascii="Times New Roman" w:hAnsi="Times New Roman" w:cs="Times New Roman"/>
          <w:sz w:val="24"/>
          <w:szCs w:val="24"/>
        </w:rPr>
      </w:pPr>
    </w:p>
    <w:p w:rsidR="00C856CA" w:rsidRPr="00967E74" w:rsidRDefault="00C856CA"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 xml:space="preserve">How did you ensure that sampling was random and not biased toward collecting any one particular color of M&amp;M? </w:t>
      </w:r>
    </w:p>
    <w:p w:rsidR="00C856CA" w:rsidRDefault="00C856CA" w:rsidP="00967E74">
      <w:pPr>
        <w:spacing w:line="240" w:lineRule="auto"/>
        <w:contextualSpacing/>
        <w:rPr>
          <w:rFonts w:ascii="Times New Roman" w:hAnsi="Times New Roman" w:cs="Times New Roman"/>
          <w:sz w:val="24"/>
          <w:szCs w:val="24"/>
        </w:rPr>
      </w:pPr>
    </w:p>
    <w:p w:rsidR="00C856CA" w:rsidRPr="00967E74" w:rsidRDefault="00C856CA" w:rsidP="00967E74">
      <w:pPr>
        <w:pStyle w:val="ListParagraph"/>
        <w:numPr>
          <w:ilvl w:val="1"/>
          <w:numId w:val="17"/>
        </w:numPr>
        <w:spacing w:line="240" w:lineRule="auto"/>
        <w:ind w:left="1080"/>
        <w:rPr>
          <w:rFonts w:ascii="Times New Roman" w:hAnsi="Times New Roman" w:cs="Times New Roman"/>
          <w:sz w:val="24"/>
          <w:szCs w:val="24"/>
        </w:rPr>
      </w:pPr>
      <w:r w:rsidRPr="00967E74">
        <w:rPr>
          <w:rFonts w:ascii="Times New Roman" w:hAnsi="Times New Roman" w:cs="Times New Roman"/>
          <w:sz w:val="24"/>
          <w:szCs w:val="24"/>
        </w:rPr>
        <w:t xml:space="preserve">What would happen if you ate the M&amp;M’s and didn’t put them back in the bag? </w:t>
      </w:r>
    </w:p>
    <w:p w:rsidR="00967E74" w:rsidRDefault="00967E74" w:rsidP="00967E74">
      <w:pPr>
        <w:pStyle w:val="ListParagraph"/>
        <w:spacing w:line="240" w:lineRule="auto"/>
        <w:ind w:left="1080"/>
        <w:rPr>
          <w:rFonts w:ascii="Times New Roman" w:hAnsi="Times New Roman" w:cs="Times New Roman"/>
          <w:sz w:val="24"/>
          <w:szCs w:val="24"/>
        </w:rPr>
      </w:pPr>
    </w:p>
    <w:p w:rsidR="00967E74" w:rsidRDefault="00967E74" w:rsidP="00967E74">
      <w:pPr>
        <w:pStyle w:val="ListParagraph"/>
        <w:spacing w:line="240" w:lineRule="auto"/>
        <w:ind w:left="1080"/>
        <w:rPr>
          <w:rFonts w:ascii="Times New Roman" w:hAnsi="Times New Roman" w:cs="Times New Roman"/>
          <w:sz w:val="24"/>
          <w:szCs w:val="24"/>
        </w:rPr>
      </w:pPr>
    </w:p>
    <w:p w:rsidR="00C856CA" w:rsidRPr="00967E74" w:rsidRDefault="00C856CA" w:rsidP="00967E74">
      <w:pPr>
        <w:pStyle w:val="ListParagraph"/>
        <w:numPr>
          <w:ilvl w:val="1"/>
          <w:numId w:val="17"/>
        </w:numPr>
        <w:spacing w:line="240" w:lineRule="auto"/>
        <w:ind w:left="1080"/>
        <w:rPr>
          <w:rFonts w:ascii="Times New Roman" w:hAnsi="Times New Roman" w:cs="Times New Roman"/>
          <w:sz w:val="24"/>
          <w:szCs w:val="24"/>
        </w:rPr>
      </w:pPr>
      <w:r w:rsidRPr="00967E74">
        <w:rPr>
          <w:rFonts w:ascii="Times New Roman" w:hAnsi="Times New Roman" w:cs="Times New Roman"/>
          <w:sz w:val="24"/>
          <w:szCs w:val="24"/>
        </w:rPr>
        <w:t>Does it matter if the same M&amp;M’s were sampled more than once?</w:t>
      </w:r>
    </w:p>
    <w:p w:rsidR="008C2451" w:rsidRDefault="008C2451" w:rsidP="00967E74">
      <w:pPr>
        <w:spacing w:line="240" w:lineRule="auto"/>
        <w:contextualSpacing/>
        <w:rPr>
          <w:rFonts w:ascii="Times New Roman" w:hAnsi="Times New Roman" w:cs="Times New Roman"/>
          <w:sz w:val="24"/>
          <w:szCs w:val="24"/>
        </w:rPr>
      </w:pPr>
    </w:p>
    <w:p w:rsidR="008C2451" w:rsidRPr="00967E74" w:rsidRDefault="008C2451" w:rsidP="00967E74">
      <w:pPr>
        <w:pStyle w:val="ListParagraph"/>
        <w:numPr>
          <w:ilvl w:val="0"/>
          <w:numId w:val="17"/>
        </w:numPr>
        <w:spacing w:line="240" w:lineRule="auto"/>
        <w:ind w:left="360"/>
        <w:rPr>
          <w:rFonts w:ascii="Times New Roman" w:hAnsi="Times New Roman" w:cs="Times New Roman"/>
          <w:sz w:val="24"/>
          <w:szCs w:val="24"/>
        </w:rPr>
      </w:pPr>
      <w:r w:rsidRPr="00967E74">
        <w:rPr>
          <w:rFonts w:ascii="Times New Roman" w:hAnsi="Times New Roman" w:cs="Times New Roman"/>
          <w:sz w:val="24"/>
          <w:szCs w:val="24"/>
        </w:rPr>
        <w:t>Can you think of other examples, research questions, or issues that this example can be applied to?</w:t>
      </w:r>
    </w:p>
    <w:p w:rsidR="0045600E" w:rsidRDefault="0045600E" w:rsidP="0045600E">
      <w:pPr>
        <w:spacing w:line="240" w:lineRule="auto"/>
        <w:contextualSpacing/>
        <w:rPr>
          <w:rFonts w:ascii="Times New Roman" w:hAnsi="Times New Roman" w:cs="Times New Roman"/>
          <w:sz w:val="24"/>
          <w:szCs w:val="24"/>
        </w:rPr>
      </w:pPr>
    </w:p>
    <w:p w:rsidR="0045600E" w:rsidRDefault="0045600E" w:rsidP="0045600E">
      <w:pPr>
        <w:spacing w:line="240" w:lineRule="auto"/>
        <w:contextualSpacing/>
        <w:rPr>
          <w:rFonts w:ascii="Times New Roman" w:hAnsi="Times New Roman" w:cs="Times New Roman"/>
          <w:sz w:val="24"/>
          <w:szCs w:val="24"/>
        </w:rPr>
      </w:pPr>
    </w:p>
    <w:p w:rsidR="00C856CA" w:rsidRDefault="00C856CA" w:rsidP="0045600E">
      <w:pPr>
        <w:spacing w:line="240" w:lineRule="auto"/>
        <w:contextualSpacing/>
        <w:rPr>
          <w:rFonts w:ascii="Times New Roman" w:hAnsi="Times New Roman" w:cs="Times New Roman"/>
          <w:sz w:val="24"/>
          <w:szCs w:val="24"/>
        </w:rPr>
      </w:pPr>
    </w:p>
    <w:p w:rsidR="00C856CA" w:rsidRDefault="00C856CA" w:rsidP="0045600E">
      <w:pPr>
        <w:spacing w:line="240" w:lineRule="auto"/>
        <w:contextualSpacing/>
        <w:rPr>
          <w:rFonts w:ascii="Times New Roman" w:hAnsi="Times New Roman" w:cs="Times New Roman"/>
          <w:sz w:val="24"/>
          <w:szCs w:val="24"/>
        </w:rPr>
      </w:pPr>
    </w:p>
    <w:p w:rsidR="00C856CA" w:rsidRDefault="00C856CA"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8C2451" w:rsidRPr="003A04D0" w:rsidRDefault="008C2451" w:rsidP="008C2451">
      <w:pPr>
        <w:spacing w:line="240" w:lineRule="auto"/>
        <w:contextualSpacing/>
        <w:jc w:val="center"/>
        <w:rPr>
          <w:rFonts w:ascii="Times New Roman" w:hAnsi="Times New Roman" w:cs="Times New Roman"/>
          <w:b/>
          <w:sz w:val="24"/>
          <w:szCs w:val="24"/>
          <w:u w:val="single"/>
        </w:rPr>
      </w:pPr>
      <w:r w:rsidRPr="003A04D0">
        <w:rPr>
          <w:rFonts w:ascii="Times New Roman" w:hAnsi="Times New Roman" w:cs="Times New Roman"/>
          <w:b/>
          <w:sz w:val="24"/>
          <w:szCs w:val="24"/>
          <w:u w:val="single"/>
        </w:rPr>
        <w:lastRenderedPageBreak/>
        <w:t xml:space="preserve">Lesson </w:t>
      </w:r>
      <w:r>
        <w:rPr>
          <w:rFonts w:ascii="Times New Roman" w:hAnsi="Times New Roman" w:cs="Times New Roman"/>
          <w:b/>
          <w:sz w:val="24"/>
          <w:szCs w:val="24"/>
          <w:u w:val="single"/>
        </w:rPr>
        <w:t>2</w:t>
      </w:r>
      <w:r w:rsidRPr="003A04D0">
        <w:rPr>
          <w:rFonts w:ascii="Times New Roman" w:hAnsi="Times New Roman" w:cs="Times New Roman"/>
          <w:b/>
          <w:sz w:val="24"/>
          <w:szCs w:val="24"/>
          <w:u w:val="single"/>
        </w:rPr>
        <w:t xml:space="preserve">: </w:t>
      </w:r>
      <w:r>
        <w:rPr>
          <w:rFonts w:ascii="Times New Roman" w:hAnsi="Times New Roman" w:cs="Times New Roman"/>
          <w:b/>
          <w:sz w:val="24"/>
          <w:szCs w:val="24"/>
          <w:u w:val="single"/>
        </w:rPr>
        <w:t>Using Statistics to Test Hypotheses</w:t>
      </w:r>
    </w:p>
    <w:p w:rsidR="008C2451" w:rsidRDefault="008C2451" w:rsidP="008C2451">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r w:rsidRPr="003A04D0">
        <w:rPr>
          <w:rFonts w:ascii="Times New Roman" w:hAnsi="Times New Roman" w:cs="Times New Roman"/>
          <w:b/>
          <w:sz w:val="24"/>
          <w:szCs w:val="24"/>
          <w:u w:val="single"/>
        </w:rPr>
        <w:t>Overview</w:t>
      </w:r>
      <w:r w:rsidRPr="003A04D0">
        <w:rPr>
          <w:rFonts w:ascii="Times New Roman" w:hAnsi="Times New Roman" w:cs="Times New Roman"/>
          <w:sz w:val="24"/>
          <w:szCs w:val="24"/>
        </w:rPr>
        <w:t xml:space="preserve">: </w:t>
      </w:r>
      <w:r w:rsidRPr="005F11C7">
        <w:rPr>
          <w:rFonts w:ascii="Times New Roman" w:hAnsi="Times New Roman" w:cs="Times New Roman"/>
          <w:sz w:val="24"/>
          <w:szCs w:val="24"/>
        </w:rPr>
        <w:t xml:space="preserve">In this lesson, </w:t>
      </w:r>
      <w:r>
        <w:rPr>
          <w:rFonts w:ascii="Times New Roman" w:hAnsi="Times New Roman" w:cs="Times New Roman"/>
          <w:sz w:val="24"/>
          <w:szCs w:val="24"/>
        </w:rPr>
        <w:t xml:space="preserve">we </w:t>
      </w:r>
      <w:r w:rsidRPr="005F11C7">
        <w:rPr>
          <w:rFonts w:ascii="Times New Roman" w:hAnsi="Times New Roman" w:cs="Times New Roman"/>
          <w:sz w:val="24"/>
          <w:szCs w:val="24"/>
        </w:rPr>
        <w:t>learn how to use statistics to assess how well random samples represent the total population.</w:t>
      </w: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r w:rsidRPr="002041F9">
        <w:rPr>
          <w:rFonts w:ascii="Times New Roman" w:hAnsi="Times New Roman" w:cs="Times New Roman"/>
          <w:sz w:val="24"/>
          <w:szCs w:val="24"/>
          <w:u w:val="single"/>
        </w:rPr>
        <w:t>Research question</w:t>
      </w:r>
      <w:r>
        <w:rPr>
          <w:rFonts w:ascii="Times New Roman" w:hAnsi="Times New Roman" w:cs="Times New Roman"/>
          <w:sz w:val="24"/>
          <w:szCs w:val="24"/>
        </w:rPr>
        <w:t>: Do the different colors of M&amp;M’s differ in abundance?</w:t>
      </w:r>
    </w:p>
    <w:p w:rsidR="002041F9" w:rsidRDefault="002041F9" w:rsidP="008C2451">
      <w:pPr>
        <w:spacing w:line="240" w:lineRule="auto"/>
        <w:contextualSpacing/>
        <w:rPr>
          <w:rFonts w:ascii="Times New Roman" w:hAnsi="Times New Roman" w:cs="Times New Roman"/>
          <w:sz w:val="24"/>
          <w:szCs w:val="24"/>
        </w:rPr>
      </w:pPr>
    </w:p>
    <w:p w:rsidR="00D700D2" w:rsidRPr="00D700D2" w:rsidRDefault="00D700D2" w:rsidP="00D700D2">
      <w:pPr>
        <w:spacing w:line="240" w:lineRule="auto"/>
        <w:contextualSpacing/>
        <w:rPr>
          <w:rFonts w:ascii="Times New Roman" w:hAnsi="Times New Roman" w:cs="Times New Roman"/>
          <w:i/>
          <w:sz w:val="24"/>
          <w:szCs w:val="24"/>
        </w:rPr>
      </w:pPr>
      <w:r w:rsidRPr="00D700D2">
        <w:rPr>
          <w:rFonts w:ascii="Times New Roman" w:hAnsi="Times New Roman" w:cs="Times New Roman"/>
          <w:i/>
          <w:sz w:val="24"/>
          <w:szCs w:val="24"/>
        </w:rPr>
        <w:t xml:space="preserve">We believe that we observe a difference in the percentage of M&amp;M’s in the </w:t>
      </w:r>
      <w:r>
        <w:rPr>
          <w:rFonts w:ascii="Times New Roman" w:hAnsi="Times New Roman" w:cs="Times New Roman"/>
          <w:i/>
          <w:sz w:val="24"/>
          <w:szCs w:val="24"/>
        </w:rPr>
        <w:t xml:space="preserve">random </w:t>
      </w:r>
      <w:r w:rsidRPr="00D700D2">
        <w:rPr>
          <w:rFonts w:ascii="Times New Roman" w:hAnsi="Times New Roman" w:cs="Times New Roman"/>
          <w:i/>
          <w:sz w:val="24"/>
          <w:szCs w:val="24"/>
        </w:rPr>
        <w:t>sample that we collected, but how do we know that the differences are statistically significant?</w:t>
      </w:r>
    </w:p>
    <w:p w:rsidR="00D700D2" w:rsidRDefault="00D700D2" w:rsidP="008C2451">
      <w:pPr>
        <w:spacing w:line="240" w:lineRule="auto"/>
        <w:contextualSpacing/>
        <w:rPr>
          <w:rFonts w:ascii="Times New Roman" w:hAnsi="Times New Roman" w:cs="Times New Roman"/>
          <w:sz w:val="24"/>
          <w:szCs w:val="24"/>
        </w:rPr>
      </w:pPr>
    </w:p>
    <w:p w:rsidR="005F11C7" w:rsidRDefault="00D700D2" w:rsidP="008C2451">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66460" cy="368046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66460" cy="3680460"/>
                    </a:xfrm>
                    <a:prstGeom prst="rect">
                      <a:avLst/>
                    </a:prstGeom>
                    <a:noFill/>
                  </pic:spPr>
                </pic:pic>
              </a:graphicData>
            </a:graphic>
          </wp:inline>
        </w:drawing>
      </w:r>
    </w:p>
    <w:p w:rsidR="00D700D2" w:rsidRDefault="00D700D2" w:rsidP="008C2451">
      <w:pPr>
        <w:spacing w:line="240" w:lineRule="auto"/>
        <w:contextualSpacing/>
        <w:rPr>
          <w:rFonts w:ascii="Times New Roman" w:hAnsi="Times New Roman" w:cs="Times New Roman"/>
          <w:sz w:val="24"/>
          <w:szCs w:val="24"/>
        </w:rPr>
      </w:pPr>
    </w:p>
    <w:p w:rsidR="00D700D2" w:rsidRDefault="00D700D2"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Default="002041F9" w:rsidP="008C2451">
      <w:pPr>
        <w:spacing w:line="240" w:lineRule="auto"/>
        <w:contextualSpacing/>
        <w:rPr>
          <w:rFonts w:ascii="Times New Roman" w:hAnsi="Times New Roman" w:cs="Times New Roman"/>
          <w:sz w:val="24"/>
          <w:szCs w:val="24"/>
        </w:rPr>
      </w:pPr>
    </w:p>
    <w:p w:rsidR="002041F9" w:rsidRPr="00BD047D" w:rsidRDefault="002041F9" w:rsidP="002041F9">
      <w:pPr>
        <w:spacing w:line="240" w:lineRule="auto"/>
        <w:contextualSpacing/>
        <w:jc w:val="center"/>
        <w:rPr>
          <w:rFonts w:ascii="Times New Roman" w:hAnsi="Times New Roman" w:cs="Times New Roman"/>
          <w:b/>
          <w:sz w:val="24"/>
          <w:szCs w:val="24"/>
        </w:rPr>
      </w:pPr>
      <w:r w:rsidRPr="00BD047D">
        <w:rPr>
          <w:rFonts w:ascii="Times New Roman" w:hAnsi="Times New Roman" w:cs="Times New Roman"/>
          <w:b/>
          <w:sz w:val="24"/>
          <w:szCs w:val="24"/>
        </w:rPr>
        <w:lastRenderedPageBreak/>
        <w:t>Lesson 2 Example</w:t>
      </w:r>
    </w:p>
    <w:p w:rsidR="002041F9" w:rsidRDefault="002041F9" w:rsidP="002041F9">
      <w:pPr>
        <w:spacing w:line="240" w:lineRule="auto"/>
        <w:contextualSpacing/>
        <w:rPr>
          <w:rFonts w:ascii="Times New Roman" w:hAnsi="Times New Roman" w:cs="Times New Roman"/>
          <w:sz w:val="24"/>
          <w:szCs w:val="24"/>
        </w:rPr>
      </w:pPr>
    </w:p>
    <w:p w:rsidR="00875A47" w:rsidRDefault="00875A47" w:rsidP="002041F9">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u w:val="single"/>
        </w:rPr>
        <w:t>If data is collected in class, then sample data can be filled in here</w:t>
      </w:r>
      <w:r>
        <w:rPr>
          <w:rFonts w:ascii="Times New Roman" w:hAnsi="Times New Roman" w:cs="Times New Roman"/>
          <w:sz w:val="24"/>
          <w:szCs w:val="24"/>
        </w:rPr>
        <w:t>:</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016"/>
        <w:gridCol w:w="1049"/>
        <w:gridCol w:w="1017"/>
        <w:gridCol w:w="1017"/>
        <w:gridCol w:w="1017"/>
        <w:gridCol w:w="1017"/>
        <w:gridCol w:w="1355"/>
      </w:tblGrid>
      <w:tr w:rsidR="002041F9" w:rsidRPr="002041F9" w:rsidTr="00875A47">
        <w:trPr>
          <w:trHeight w:val="255"/>
        </w:trPr>
        <w:tc>
          <w:tcPr>
            <w:tcW w:w="1872"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Sample</w:t>
            </w:r>
          </w:p>
        </w:tc>
        <w:tc>
          <w:tcPr>
            <w:tcW w:w="1016"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Red</w:t>
            </w:r>
          </w:p>
        </w:tc>
        <w:tc>
          <w:tcPr>
            <w:tcW w:w="1049"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Orange</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Yellow</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Green</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Blue</w:t>
            </w:r>
          </w:p>
        </w:tc>
        <w:tc>
          <w:tcPr>
            <w:tcW w:w="1017"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Brown</w:t>
            </w:r>
          </w:p>
        </w:tc>
        <w:tc>
          <w:tcPr>
            <w:tcW w:w="1355" w:type="dxa"/>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Sample Total</w:t>
            </w: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2</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3</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4</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5</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6</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7</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8</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9</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10</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11</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12</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13</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14</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15</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16</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17</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18</w:t>
            </w:r>
          </w:p>
        </w:tc>
        <w:tc>
          <w:tcPr>
            <w:tcW w:w="1016"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19</w:t>
            </w:r>
          </w:p>
        </w:tc>
        <w:tc>
          <w:tcPr>
            <w:tcW w:w="1016"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tcBorders>
              <w:bottom w:val="single" w:sz="4" w:space="0" w:color="auto"/>
            </w:tcBorders>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r w:rsidRPr="002041F9">
              <w:rPr>
                <w:rFonts w:ascii="Times New Roman" w:eastAsia="Times New Roman" w:hAnsi="Times New Roman" w:cs="Times New Roman"/>
                <w:color w:val="000000"/>
                <w:sz w:val="24"/>
                <w:szCs w:val="24"/>
              </w:rPr>
              <w:t>20</w:t>
            </w:r>
          </w:p>
        </w:tc>
        <w:tc>
          <w:tcPr>
            <w:tcW w:w="1016"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bottom w:val="single" w:sz="4" w:space="0" w:color="auto"/>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tcBorders>
              <w:bottom w:val="single" w:sz="4" w:space="0" w:color="auto"/>
            </w:tcBorders>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6"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49"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017"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c>
          <w:tcPr>
            <w:tcW w:w="1355" w:type="dxa"/>
            <w:tcBorders>
              <w:top w:val="single" w:sz="4" w:space="0" w:color="auto"/>
              <w:left w:val="nil"/>
              <w:bottom w:val="single" w:sz="4" w:space="0" w:color="auto"/>
              <w:right w:val="nil"/>
            </w:tcBorders>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color w:val="000000"/>
                <w:sz w:val="24"/>
                <w:szCs w:val="24"/>
              </w:rPr>
            </w:pPr>
          </w:p>
        </w:tc>
      </w:tr>
      <w:tr w:rsidR="002041F9" w:rsidRPr="002041F9" w:rsidTr="00875A47">
        <w:trPr>
          <w:trHeight w:val="255"/>
        </w:trPr>
        <w:tc>
          <w:tcPr>
            <w:tcW w:w="1872"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M&amp;M Color</w:t>
            </w:r>
          </w:p>
        </w:tc>
        <w:tc>
          <w:tcPr>
            <w:tcW w:w="1016"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Red</w:t>
            </w:r>
          </w:p>
        </w:tc>
        <w:tc>
          <w:tcPr>
            <w:tcW w:w="1049"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Orange</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Yellow</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Green</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Blue</w:t>
            </w:r>
          </w:p>
        </w:tc>
        <w:tc>
          <w:tcPr>
            <w:tcW w:w="1017"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Brown</w:t>
            </w:r>
          </w:p>
        </w:tc>
        <w:tc>
          <w:tcPr>
            <w:tcW w:w="1355" w:type="dxa"/>
            <w:tcBorders>
              <w:top w:val="single" w:sz="4" w:space="0" w:color="auto"/>
            </w:tcBorders>
            <w:shd w:val="clear" w:color="auto" w:fill="BFBFBF" w:themeFill="background1" w:themeFillShade="BF"/>
            <w:noWrap/>
            <w:vAlign w:val="bottom"/>
            <w:hideMark/>
          </w:tcPr>
          <w:p w:rsidR="002041F9" w:rsidRPr="002041F9" w:rsidRDefault="002041F9" w:rsidP="002041F9">
            <w:pPr>
              <w:spacing w:after="0" w:line="240" w:lineRule="auto"/>
              <w:jc w:val="center"/>
              <w:rPr>
                <w:rFonts w:ascii="Times New Roman" w:eastAsia="Times New Roman" w:hAnsi="Times New Roman" w:cs="Times New Roman"/>
                <w:b/>
                <w:bCs/>
                <w:color w:val="000000"/>
                <w:sz w:val="24"/>
                <w:szCs w:val="24"/>
                <w:u w:val="single"/>
              </w:rPr>
            </w:pPr>
            <w:r w:rsidRPr="002041F9">
              <w:rPr>
                <w:rFonts w:ascii="Times New Roman" w:eastAsia="Times New Roman" w:hAnsi="Times New Roman" w:cs="Times New Roman"/>
                <w:b/>
                <w:bCs/>
                <w:color w:val="000000"/>
                <w:sz w:val="24"/>
                <w:szCs w:val="24"/>
                <w:u w:val="single"/>
              </w:rPr>
              <w:t>Sample Total</w:t>
            </w: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Group Total</w:t>
            </w:r>
          </w:p>
        </w:tc>
        <w:tc>
          <w:tcPr>
            <w:tcW w:w="1016"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Group Percentage</w:t>
            </w:r>
          </w:p>
        </w:tc>
        <w:tc>
          <w:tcPr>
            <w:tcW w:w="1016"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Mean</w:t>
            </w:r>
          </w:p>
        </w:tc>
        <w:tc>
          <w:tcPr>
            <w:tcW w:w="1016"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r w:rsidR="002041F9" w:rsidRPr="002041F9" w:rsidTr="00875A47">
        <w:trPr>
          <w:trHeight w:val="255"/>
        </w:trPr>
        <w:tc>
          <w:tcPr>
            <w:tcW w:w="1872" w:type="dxa"/>
            <w:shd w:val="clear" w:color="auto" w:fill="auto"/>
            <w:noWrap/>
            <w:vAlign w:val="bottom"/>
            <w:hideMark/>
          </w:tcPr>
          <w:p w:rsidR="002041F9" w:rsidRPr="002041F9" w:rsidRDefault="002041F9" w:rsidP="002041F9">
            <w:pPr>
              <w:spacing w:after="0" w:line="240" w:lineRule="auto"/>
              <w:rPr>
                <w:rFonts w:ascii="Times New Roman" w:eastAsia="Times New Roman" w:hAnsi="Times New Roman" w:cs="Times New Roman"/>
                <w:b/>
                <w:bCs/>
                <w:color w:val="000000"/>
                <w:sz w:val="24"/>
                <w:szCs w:val="24"/>
              </w:rPr>
            </w:pPr>
            <w:r w:rsidRPr="002041F9">
              <w:rPr>
                <w:rFonts w:ascii="Times New Roman" w:eastAsia="Times New Roman" w:hAnsi="Times New Roman" w:cs="Times New Roman"/>
                <w:b/>
                <w:bCs/>
                <w:color w:val="000000"/>
                <w:sz w:val="24"/>
                <w:szCs w:val="24"/>
              </w:rPr>
              <w:t>SD</w:t>
            </w:r>
          </w:p>
        </w:tc>
        <w:tc>
          <w:tcPr>
            <w:tcW w:w="1016"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49"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017" w:type="dxa"/>
            <w:shd w:val="clear" w:color="auto" w:fill="auto"/>
            <w:noWrap/>
            <w:vAlign w:val="bottom"/>
            <w:hideMark/>
          </w:tcPr>
          <w:p w:rsidR="002041F9" w:rsidRPr="002041F9" w:rsidRDefault="002041F9" w:rsidP="002041F9">
            <w:pPr>
              <w:spacing w:after="0" w:line="240" w:lineRule="auto"/>
              <w:jc w:val="center"/>
              <w:rPr>
                <w:rFonts w:ascii="Times New Roman" w:eastAsia="Times New Roman" w:hAnsi="Times New Roman" w:cs="Times New Roman"/>
                <w:color w:val="000000"/>
                <w:sz w:val="24"/>
                <w:szCs w:val="24"/>
              </w:rPr>
            </w:pPr>
          </w:p>
        </w:tc>
        <w:tc>
          <w:tcPr>
            <w:tcW w:w="1355" w:type="dxa"/>
            <w:shd w:val="clear" w:color="auto" w:fill="auto"/>
            <w:noWrap/>
            <w:vAlign w:val="bottom"/>
            <w:hideMark/>
          </w:tcPr>
          <w:p w:rsidR="002041F9" w:rsidRPr="002041F9" w:rsidRDefault="002041F9" w:rsidP="002041F9">
            <w:pPr>
              <w:spacing w:after="0" w:line="240" w:lineRule="auto"/>
              <w:jc w:val="right"/>
              <w:rPr>
                <w:rFonts w:ascii="Times New Roman" w:eastAsia="Times New Roman" w:hAnsi="Times New Roman" w:cs="Times New Roman"/>
                <w:color w:val="000000"/>
                <w:sz w:val="24"/>
                <w:szCs w:val="24"/>
              </w:rPr>
            </w:pPr>
          </w:p>
        </w:tc>
      </w:tr>
    </w:tbl>
    <w:p w:rsidR="002041F9" w:rsidRDefault="002041F9" w:rsidP="002041F9">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p>
    <w:p w:rsidR="002041F9" w:rsidRDefault="002041F9" w:rsidP="002041F9">
      <w:pPr>
        <w:spacing w:line="240" w:lineRule="auto"/>
        <w:contextualSpacing/>
        <w:rPr>
          <w:rFonts w:ascii="Times New Roman" w:hAnsi="Times New Roman" w:cs="Times New Roman"/>
          <w:sz w:val="24"/>
          <w:szCs w:val="24"/>
        </w:rPr>
      </w:pPr>
    </w:p>
    <w:p w:rsidR="005F11C7" w:rsidRDefault="005F11C7" w:rsidP="008C2451">
      <w:pPr>
        <w:spacing w:line="240" w:lineRule="auto"/>
        <w:contextualSpacing/>
        <w:rPr>
          <w:rFonts w:ascii="Times New Roman" w:hAnsi="Times New Roman" w:cs="Times New Roman"/>
          <w:sz w:val="24"/>
          <w:szCs w:val="24"/>
        </w:rPr>
      </w:pPr>
    </w:p>
    <w:p w:rsidR="005F11C7" w:rsidRDefault="005F11C7" w:rsidP="008C2451">
      <w:pPr>
        <w:spacing w:line="240" w:lineRule="auto"/>
        <w:contextualSpacing/>
        <w:rPr>
          <w:rFonts w:ascii="Times New Roman" w:hAnsi="Times New Roman" w:cs="Times New Roman"/>
          <w:sz w:val="24"/>
          <w:szCs w:val="24"/>
        </w:rPr>
      </w:pPr>
    </w:p>
    <w:p w:rsidR="001C18FC" w:rsidRDefault="001C18FC"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u w:val="single"/>
        </w:rPr>
        <w:lastRenderedPageBreak/>
        <w:t>Or, sample data can be utilized to demonstrate an example</w:t>
      </w:r>
      <w:r>
        <w:rPr>
          <w:rFonts w:ascii="Times New Roman" w:hAnsi="Times New Roman" w:cs="Times New Roman"/>
          <w:sz w:val="24"/>
          <w:szCs w:val="24"/>
        </w:rPr>
        <w:t>:</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016"/>
        <w:gridCol w:w="1049"/>
        <w:gridCol w:w="1017"/>
        <w:gridCol w:w="1017"/>
        <w:gridCol w:w="1017"/>
        <w:gridCol w:w="1017"/>
        <w:gridCol w:w="1355"/>
      </w:tblGrid>
      <w:tr w:rsidR="00875A47" w:rsidRPr="00875A47" w:rsidTr="00875A47">
        <w:trPr>
          <w:trHeight w:val="255"/>
        </w:trPr>
        <w:tc>
          <w:tcPr>
            <w:tcW w:w="1768"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Sample</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Red</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Orange</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Yellow</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Green</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Blue</w:t>
            </w:r>
          </w:p>
        </w:tc>
        <w:tc>
          <w:tcPr>
            <w:tcW w:w="960"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Brown</w:t>
            </w:r>
          </w:p>
        </w:tc>
        <w:tc>
          <w:tcPr>
            <w:tcW w:w="1279" w:type="dxa"/>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Sample Total</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8</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9</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16</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18</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tcBorders>
              <w:bottom w:val="single" w:sz="4" w:space="0" w:color="auto"/>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19</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tcBorders>
              <w:bottom w:val="single" w:sz="4" w:space="0" w:color="auto"/>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w:t>
            </w:r>
          </w:p>
        </w:tc>
        <w:tc>
          <w:tcPr>
            <w:tcW w:w="960"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1279" w:type="dxa"/>
            <w:tcBorders>
              <w:bottom w:val="single" w:sz="4" w:space="0" w:color="auto"/>
            </w:tcBorders>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960"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c>
          <w:tcPr>
            <w:tcW w:w="1279" w:type="dxa"/>
            <w:tcBorders>
              <w:top w:val="single" w:sz="4" w:space="0" w:color="auto"/>
              <w:left w:val="nil"/>
              <w:bottom w:val="single" w:sz="4" w:space="0" w:color="auto"/>
              <w:right w:val="nil"/>
            </w:tcBorders>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color w:val="000000"/>
                <w:sz w:val="24"/>
                <w:szCs w:val="24"/>
              </w:rPr>
            </w:pPr>
          </w:p>
        </w:tc>
      </w:tr>
      <w:tr w:rsidR="00875A47" w:rsidRPr="00875A47" w:rsidTr="00875A47">
        <w:trPr>
          <w:trHeight w:val="255"/>
        </w:trPr>
        <w:tc>
          <w:tcPr>
            <w:tcW w:w="1768"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M&amp;M Color</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Red</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Orange</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Yellow</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Green</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Blue</w:t>
            </w:r>
          </w:p>
        </w:tc>
        <w:tc>
          <w:tcPr>
            <w:tcW w:w="960"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Brown</w:t>
            </w:r>
          </w:p>
        </w:tc>
        <w:tc>
          <w:tcPr>
            <w:tcW w:w="1279" w:type="dxa"/>
            <w:tcBorders>
              <w:top w:val="single" w:sz="4" w:space="0" w:color="auto"/>
            </w:tcBorders>
            <w:shd w:val="clear" w:color="auto" w:fill="BFBFBF" w:themeFill="background1" w:themeFillShade="BF"/>
            <w:noWrap/>
            <w:vAlign w:val="bottom"/>
            <w:hideMark/>
          </w:tcPr>
          <w:p w:rsidR="00875A47" w:rsidRPr="00875A47" w:rsidRDefault="00875A47" w:rsidP="00875A47">
            <w:pPr>
              <w:spacing w:after="0" w:line="240" w:lineRule="auto"/>
              <w:jc w:val="center"/>
              <w:rPr>
                <w:rFonts w:ascii="Times New Roman" w:eastAsia="Times New Roman" w:hAnsi="Times New Roman" w:cs="Times New Roman"/>
                <w:b/>
                <w:bCs/>
                <w:color w:val="000000"/>
                <w:sz w:val="24"/>
                <w:szCs w:val="24"/>
                <w:u w:val="single"/>
              </w:rPr>
            </w:pPr>
            <w:r w:rsidRPr="00875A47">
              <w:rPr>
                <w:rFonts w:ascii="Times New Roman" w:eastAsia="Times New Roman" w:hAnsi="Times New Roman" w:cs="Times New Roman"/>
                <w:b/>
                <w:bCs/>
                <w:color w:val="000000"/>
                <w:sz w:val="24"/>
                <w:szCs w:val="24"/>
                <w:u w:val="single"/>
              </w:rPr>
              <w:t>Sample Total</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Group Total</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39</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44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21</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200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Group Percentage</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17.0%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21.0%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19.5%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22.0%</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10.5%</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100.0%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Mean</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1.95</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2.2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1.05</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w:t>
            </w:r>
          </w:p>
        </w:tc>
      </w:tr>
      <w:tr w:rsidR="00875A47" w:rsidRPr="00875A47" w:rsidTr="00875A47">
        <w:trPr>
          <w:trHeight w:val="255"/>
        </w:trPr>
        <w:tc>
          <w:tcPr>
            <w:tcW w:w="1768" w:type="dxa"/>
            <w:shd w:val="clear" w:color="auto" w:fill="auto"/>
            <w:noWrap/>
            <w:vAlign w:val="bottom"/>
            <w:hideMark/>
          </w:tcPr>
          <w:p w:rsidR="00875A47" w:rsidRPr="00875A47" w:rsidRDefault="00875A47" w:rsidP="00875A47">
            <w:pPr>
              <w:spacing w:after="0" w:line="240" w:lineRule="auto"/>
              <w:rPr>
                <w:rFonts w:ascii="Times New Roman" w:eastAsia="Times New Roman" w:hAnsi="Times New Roman" w:cs="Times New Roman"/>
                <w:b/>
                <w:bCs/>
                <w:color w:val="000000"/>
                <w:sz w:val="24"/>
                <w:szCs w:val="24"/>
              </w:rPr>
            </w:pPr>
            <w:r w:rsidRPr="00875A47">
              <w:rPr>
                <w:rFonts w:ascii="Times New Roman" w:eastAsia="Times New Roman" w:hAnsi="Times New Roman" w:cs="Times New Roman"/>
                <w:b/>
                <w:bCs/>
                <w:color w:val="000000"/>
                <w:sz w:val="24"/>
                <w:szCs w:val="24"/>
              </w:rPr>
              <w:t>SD</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1.89</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1.62</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1.88</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1.34</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1.67</w:t>
            </w:r>
          </w:p>
        </w:tc>
        <w:tc>
          <w:tcPr>
            <w:tcW w:w="960"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1.05</w:t>
            </w:r>
          </w:p>
        </w:tc>
        <w:tc>
          <w:tcPr>
            <w:tcW w:w="1279" w:type="dxa"/>
            <w:shd w:val="clear" w:color="auto" w:fill="auto"/>
            <w:noWrap/>
            <w:vAlign w:val="bottom"/>
            <w:hideMark/>
          </w:tcPr>
          <w:p w:rsidR="00875A47" w:rsidRPr="00875A47" w:rsidRDefault="00875A47" w:rsidP="00875A47">
            <w:pPr>
              <w:spacing w:after="0" w:line="240" w:lineRule="auto"/>
              <w:jc w:val="center"/>
              <w:rPr>
                <w:rFonts w:ascii="Times New Roman" w:eastAsia="Times New Roman" w:hAnsi="Times New Roman" w:cs="Times New Roman"/>
                <w:color w:val="000000"/>
                <w:sz w:val="24"/>
                <w:szCs w:val="24"/>
              </w:rPr>
            </w:pPr>
            <w:r w:rsidRPr="00875A47">
              <w:rPr>
                <w:rFonts w:ascii="Times New Roman" w:eastAsia="Times New Roman" w:hAnsi="Times New Roman" w:cs="Times New Roman"/>
                <w:color w:val="000000"/>
                <w:sz w:val="24"/>
                <w:szCs w:val="24"/>
              </w:rPr>
              <w:t>0.00</w:t>
            </w:r>
          </w:p>
        </w:tc>
      </w:tr>
    </w:tbl>
    <w:p w:rsidR="00875A47" w:rsidRDefault="00875A47" w:rsidP="0045600E">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noProof/>
          <w:sz w:val="24"/>
          <w:szCs w:val="24"/>
        </w:rPr>
        <w:drawing>
          <wp:inline distT="0" distB="0" distL="0" distR="0">
            <wp:extent cx="3712000" cy="2286000"/>
            <wp:effectExtent l="19050" t="0" r="27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12000" cy="2286000"/>
                    </a:xfrm>
                    <a:prstGeom prst="rect">
                      <a:avLst/>
                    </a:prstGeom>
                    <a:noFill/>
                  </pic:spPr>
                </pic:pic>
              </a:graphicData>
            </a:graphic>
          </wp:inline>
        </w:drawing>
      </w:r>
    </w:p>
    <w:p w:rsidR="00875A47" w:rsidRDefault="00BD047D" w:rsidP="00875A47">
      <w:pPr>
        <w:spacing w:line="240" w:lineRule="auto"/>
        <w:contextualSpacing/>
        <w:jc w:val="center"/>
        <w:rPr>
          <w:rFonts w:ascii="Times New Roman" w:hAnsi="Times New Roman" w:cs="Times New Roman"/>
          <w:b/>
          <w:sz w:val="24"/>
          <w:szCs w:val="24"/>
          <w:u w:val="single"/>
        </w:rPr>
      </w:pPr>
      <w:r w:rsidRPr="00BD047D">
        <w:rPr>
          <w:rFonts w:ascii="Times New Roman" w:hAnsi="Times New Roman" w:cs="Times New Roman"/>
          <w:b/>
          <w:sz w:val="24"/>
          <w:szCs w:val="24"/>
          <w:u w:val="single"/>
        </w:rPr>
        <w:lastRenderedPageBreak/>
        <w:t xml:space="preserve">Lesson 2: </w:t>
      </w:r>
      <w:r w:rsidR="00875A47" w:rsidRPr="00BD047D">
        <w:rPr>
          <w:rFonts w:ascii="Times New Roman" w:hAnsi="Times New Roman" w:cs="Times New Roman"/>
          <w:b/>
          <w:sz w:val="24"/>
          <w:szCs w:val="24"/>
          <w:u w:val="single"/>
        </w:rPr>
        <w:t>Using Statistics to Test the Hypotheses</w:t>
      </w:r>
    </w:p>
    <w:p w:rsidR="00FC7903" w:rsidRPr="00BD047D" w:rsidRDefault="00FC7903" w:rsidP="00875A47">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Informational Overview</w:t>
      </w:r>
    </w:p>
    <w:p w:rsidR="00875A47" w:rsidRDefault="00875A47" w:rsidP="0045600E">
      <w:pPr>
        <w:spacing w:line="240" w:lineRule="auto"/>
        <w:contextualSpacing/>
        <w:rPr>
          <w:rFonts w:ascii="Times New Roman" w:hAnsi="Times New Roman" w:cs="Times New Roman"/>
          <w:sz w:val="24"/>
          <w:szCs w:val="24"/>
        </w:rPr>
      </w:pPr>
    </w:p>
    <w:p w:rsidR="00875A47" w:rsidRPr="00875A47" w:rsidRDefault="00875A47" w:rsidP="00875A47">
      <w:pPr>
        <w:spacing w:line="240" w:lineRule="auto"/>
        <w:contextualSpacing/>
        <w:rPr>
          <w:rFonts w:ascii="Times New Roman" w:hAnsi="Times New Roman" w:cs="Times New Roman"/>
          <w:b/>
          <w:sz w:val="24"/>
          <w:szCs w:val="24"/>
        </w:rPr>
      </w:pPr>
      <w:r w:rsidRPr="00875A47">
        <w:rPr>
          <w:rFonts w:ascii="Times New Roman" w:hAnsi="Times New Roman" w:cs="Times New Roman"/>
          <w:b/>
          <w:sz w:val="24"/>
          <w:szCs w:val="24"/>
        </w:rPr>
        <w:t>I. What is Statistics?</w:t>
      </w:r>
    </w:p>
    <w:p w:rsidR="00875A47" w:rsidRDefault="00875A47" w:rsidP="00875A47">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w:t>
      </w:r>
      <w:r w:rsidRPr="006308EA">
        <w:rPr>
          <w:rFonts w:ascii="Times New Roman" w:hAnsi="Times New Roman" w:cs="Times New Roman"/>
          <w:b/>
          <w:sz w:val="24"/>
          <w:szCs w:val="24"/>
        </w:rPr>
        <w:t>Statistics</w:t>
      </w:r>
      <w:r w:rsidRPr="00875A47">
        <w:rPr>
          <w:rFonts w:ascii="Times New Roman" w:hAnsi="Times New Roman" w:cs="Times New Roman"/>
          <w:sz w:val="24"/>
          <w:szCs w:val="24"/>
        </w:rPr>
        <w:t xml:space="preserve">” refers to a group of numbers describing </w:t>
      </w:r>
      <w:r w:rsidR="006308EA">
        <w:rPr>
          <w:rFonts w:ascii="Times New Roman" w:hAnsi="Times New Roman" w:cs="Times New Roman"/>
          <w:sz w:val="24"/>
          <w:szCs w:val="24"/>
        </w:rPr>
        <w:t>a certain collection of “things</w:t>
      </w:r>
      <w:r w:rsidRPr="00875A47">
        <w:rPr>
          <w:rFonts w:ascii="Times New Roman" w:hAnsi="Times New Roman" w:cs="Times New Roman"/>
          <w:sz w:val="24"/>
          <w:szCs w:val="24"/>
        </w:rPr>
        <w:t xml:space="preserve">”. We collect statistics when we record our </w:t>
      </w:r>
      <w:r w:rsidRPr="006308EA">
        <w:rPr>
          <w:rFonts w:ascii="Times New Roman" w:hAnsi="Times New Roman" w:cs="Times New Roman"/>
          <w:b/>
          <w:sz w:val="24"/>
          <w:szCs w:val="24"/>
        </w:rPr>
        <w:t>observations</w:t>
      </w:r>
      <w:r w:rsidRPr="00875A47">
        <w:rPr>
          <w:rFonts w:ascii="Times New Roman" w:hAnsi="Times New Roman" w:cs="Times New Roman"/>
          <w:sz w:val="24"/>
          <w:szCs w:val="24"/>
        </w:rPr>
        <w:t xml:space="preserve"> (data) for some subset (</w:t>
      </w:r>
      <w:r w:rsidRPr="006308EA">
        <w:rPr>
          <w:rFonts w:ascii="Times New Roman" w:hAnsi="Times New Roman" w:cs="Times New Roman"/>
          <w:b/>
          <w:sz w:val="24"/>
          <w:szCs w:val="24"/>
        </w:rPr>
        <w:t>sample</w:t>
      </w:r>
      <w:r w:rsidRPr="00875A47">
        <w:rPr>
          <w:rFonts w:ascii="Times New Roman" w:hAnsi="Times New Roman" w:cs="Times New Roman"/>
          <w:sz w:val="24"/>
          <w:szCs w:val="24"/>
        </w:rPr>
        <w:t xml:space="preserve">) of the entire population. A more precise definition of a statistic is a number representing a particular characteristic of a sample of the population. </w:t>
      </w:r>
      <w:r w:rsidRPr="006308EA">
        <w:rPr>
          <w:rFonts w:ascii="Times New Roman" w:hAnsi="Times New Roman" w:cs="Times New Roman"/>
          <w:b/>
          <w:sz w:val="24"/>
          <w:szCs w:val="24"/>
        </w:rPr>
        <w:t>Descriptive statistics</w:t>
      </w:r>
      <w:r w:rsidRPr="00875A47">
        <w:rPr>
          <w:rFonts w:ascii="Times New Roman" w:hAnsi="Times New Roman" w:cs="Times New Roman"/>
          <w:sz w:val="24"/>
          <w:szCs w:val="24"/>
        </w:rPr>
        <w:t xml:space="preserve"> are used to summarize a sample of a population</w:t>
      </w:r>
      <w:r w:rsidR="006308EA">
        <w:rPr>
          <w:rFonts w:ascii="Times New Roman" w:hAnsi="Times New Roman" w:cs="Times New Roman"/>
          <w:sz w:val="24"/>
          <w:szCs w:val="24"/>
        </w:rPr>
        <w:t>.</w:t>
      </w:r>
      <w:r w:rsidRPr="00875A47">
        <w:rPr>
          <w:rFonts w:ascii="Times New Roman" w:hAnsi="Times New Roman" w:cs="Times New Roman"/>
          <w:sz w:val="24"/>
          <w:szCs w:val="24"/>
        </w:rPr>
        <w:t xml:space="preserve"> </w:t>
      </w:r>
    </w:p>
    <w:p w:rsidR="006308EA" w:rsidRDefault="006308EA" w:rsidP="00875A47">
      <w:pPr>
        <w:spacing w:line="240" w:lineRule="auto"/>
        <w:contextualSpacing/>
        <w:rPr>
          <w:rFonts w:ascii="Times New Roman" w:hAnsi="Times New Roman" w:cs="Times New Roman"/>
          <w:sz w:val="24"/>
          <w:szCs w:val="24"/>
        </w:rPr>
      </w:pPr>
    </w:p>
    <w:p w:rsidR="006308EA"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Statistics can also be used to test hypotheses to draw (or </w:t>
      </w:r>
      <w:r w:rsidRPr="006308EA">
        <w:rPr>
          <w:rFonts w:ascii="Times New Roman" w:hAnsi="Times New Roman" w:cs="Times New Roman"/>
          <w:b/>
          <w:sz w:val="24"/>
          <w:szCs w:val="24"/>
        </w:rPr>
        <w:t>infer</w:t>
      </w:r>
      <w:r w:rsidRPr="00875A47">
        <w:rPr>
          <w:rFonts w:ascii="Times New Roman" w:hAnsi="Times New Roman" w:cs="Times New Roman"/>
          <w:sz w:val="24"/>
          <w:szCs w:val="24"/>
        </w:rPr>
        <w:t xml:space="preserve">) certain conclusions about the population from which the sample is drawn. For example, we can use the </w:t>
      </w:r>
      <w:r w:rsidR="006308EA">
        <w:rPr>
          <w:rFonts w:ascii="Times New Roman" w:hAnsi="Times New Roman" w:cs="Times New Roman"/>
          <w:sz w:val="24"/>
          <w:szCs w:val="24"/>
        </w:rPr>
        <w:t xml:space="preserve">frequencies of colors of M&amp;M’s </w:t>
      </w:r>
      <w:r w:rsidRPr="00875A47">
        <w:rPr>
          <w:rFonts w:ascii="Times New Roman" w:hAnsi="Times New Roman" w:cs="Times New Roman"/>
          <w:sz w:val="24"/>
          <w:szCs w:val="24"/>
        </w:rPr>
        <w:t xml:space="preserve">sampled </w:t>
      </w:r>
      <w:r w:rsidR="006308EA">
        <w:rPr>
          <w:rFonts w:ascii="Times New Roman" w:hAnsi="Times New Roman" w:cs="Times New Roman"/>
          <w:sz w:val="24"/>
          <w:szCs w:val="24"/>
        </w:rPr>
        <w:t xml:space="preserve">earlier </w:t>
      </w:r>
      <w:r w:rsidRPr="00875A47">
        <w:rPr>
          <w:rFonts w:ascii="Times New Roman" w:hAnsi="Times New Roman" w:cs="Times New Roman"/>
          <w:sz w:val="24"/>
          <w:szCs w:val="24"/>
        </w:rPr>
        <w:t xml:space="preserve">to make an inference about the </w:t>
      </w:r>
      <w:r w:rsidR="006308EA">
        <w:rPr>
          <w:rFonts w:ascii="Times New Roman" w:hAnsi="Times New Roman" w:cs="Times New Roman"/>
          <w:sz w:val="24"/>
          <w:szCs w:val="24"/>
        </w:rPr>
        <w:t>frequency distribution of the different colors of all the M&amp;M’s</w:t>
      </w:r>
      <w:r w:rsidRPr="00875A47">
        <w:rPr>
          <w:rFonts w:ascii="Times New Roman" w:hAnsi="Times New Roman" w:cs="Times New Roman"/>
          <w:sz w:val="24"/>
          <w:szCs w:val="24"/>
        </w:rPr>
        <w:t xml:space="preserve">. This is called </w:t>
      </w:r>
      <w:r w:rsidRPr="006308EA">
        <w:rPr>
          <w:rFonts w:ascii="Times New Roman" w:hAnsi="Times New Roman" w:cs="Times New Roman"/>
          <w:b/>
          <w:sz w:val="24"/>
          <w:szCs w:val="24"/>
        </w:rPr>
        <w:t>inferential statistics</w:t>
      </w:r>
      <w:r w:rsidRPr="00875A47">
        <w:rPr>
          <w:rFonts w:ascii="Times New Roman" w:hAnsi="Times New Roman" w:cs="Times New Roman"/>
          <w:sz w:val="24"/>
          <w:szCs w:val="24"/>
        </w:rPr>
        <w:t xml:space="preserve"> or </w:t>
      </w:r>
      <w:r w:rsidRPr="006308EA">
        <w:rPr>
          <w:rFonts w:ascii="Times New Roman" w:hAnsi="Times New Roman" w:cs="Times New Roman"/>
          <w:b/>
          <w:sz w:val="24"/>
          <w:szCs w:val="24"/>
        </w:rPr>
        <w:t>hypothesis-testing</w:t>
      </w:r>
      <w:r w:rsidRPr="00875A47">
        <w:rPr>
          <w:rFonts w:ascii="Times New Roman" w:hAnsi="Times New Roman" w:cs="Times New Roman"/>
          <w:sz w:val="24"/>
          <w:szCs w:val="24"/>
        </w:rPr>
        <w:t xml:space="preserve">. </w:t>
      </w:r>
    </w:p>
    <w:p w:rsidR="006308EA" w:rsidRDefault="006308EA" w:rsidP="00875A47">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However, we must be very careful to follow certain rules to avoid making incorrect inferences about the population. Each statistical method is applied for a specific purpose and works only if certain conditions are met. In this lesson, we will learn one statistical method for testing hypotheses, and we’ll </w:t>
      </w:r>
      <w:r>
        <w:rPr>
          <w:rFonts w:ascii="Times New Roman" w:hAnsi="Times New Roman" w:cs="Times New Roman"/>
          <w:sz w:val="24"/>
          <w:szCs w:val="24"/>
        </w:rPr>
        <w:t>apply it to a population of M&amp;M</w:t>
      </w:r>
      <w:r w:rsidRPr="00875A47">
        <w:rPr>
          <w:rFonts w:ascii="Times New Roman" w:hAnsi="Times New Roman" w:cs="Times New Roman"/>
          <w:sz w:val="24"/>
          <w:szCs w:val="24"/>
        </w:rPr>
        <w:t xml:space="preserve"> candies.</w:t>
      </w:r>
    </w:p>
    <w:p w:rsidR="00875A47" w:rsidRDefault="00875A47" w:rsidP="0045600E">
      <w:pPr>
        <w:spacing w:line="240" w:lineRule="auto"/>
        <w:contextualSpacing/>
        <w:rPr>
          <w:rFonts w:ascii="Times New Roman" w:hAnsi="Times New Roman" w:cs="Times New Roman"/>
          <w:sz w:val="24"/>
          <w:szCs w:val="24"/>
        </w:rPr>
      </w:pPr>
    </w:p>
    <w:p w:rsidR="00875A47" w:rsidRPr="00875A47" w:rsidRDefault="00875A47" w:rsidP="00875A47">
      <w:pPr>
        <w:spacing w:line="240" w:lineRule="auto"/>
        <w:contextualSpacing/>
        <w:rPr>
          <w:rFonts w:ascii="Times New Roman" w:hAnsi="Times New Roman" w:cs="Times New Roman"/>
          <w:b/>
          <w:sz w:val="24"/>
          <w:szCs w:val="24"/>
        </w:rPr>
      </w:pPr>
      <w:r w:rsidRPr="00875A47">
        <w:rPr>
          <w:rFonts w:ascii="Times New Roman" w:hAnsi="Times New Roman" w:cs="Times New Roman"/>
          <w:b/>
          <w:sz w:val="24"/>
          <w:szCs w:val="24"/>
        </w:rPr>
        <w:t>II. Testing a Hypothesis about M&amp;M’s</w:t>
      </w:r>
    </w:p>
    <w:p w:rsidR="00875A47" w:rsidRDefault="00875A47" w:rsidP="00875A47">
      <w:pPr>
        <w:spacing w:line="240" w:lineRule="auto"/>
        <w:contextualSpacing/>
        <w:rPr>
          <w:rFonts w:ascii="Times New Roman" w:hAnsi="Times New Roman" w:cs="Times New Roman"/>
          <w:sz w:val="24"/>
          <w:szCs w:val="24"/>
        </w:rPr>
      </w:pPr>
    </w:p>
    <w:p w:rsidR="00875A47" w:rsidRP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Mars, Inc</w:t>
      </w:r>
      <w:r>
        <w:rPr>
          <w:rFonts w:ascii="Times New Roman" w:hAnsi="Times New Roman" w:cs="Times New Roman"/>
          <w:sz w:val="24"/>
          <w:szCs w:val="24"/>
        </w:rPr>
        <w:t>. (the company that makes M&amp;M’s</w:t>
      </w:r>
      <w:r w:rsidR="006308EA">
        <w:rPr>
          <w:rFonts w:ascii="Times New Roman" w:hAnsi="Times New Roman" w:cs="Times New Roman"/>
          <w:sz w:val="24"/>
          <w:szCs w:val="24"/>
        </w:rPr>
        <w:t>) claims that M&amp; M’s</w:t>
      </w:r>
      <w:r w:rsidRPr="00875A47">
        <w:rPr>
          <w:rFonts w:ascii="Times New Roman" w:hAnsi="Times New Roman" w:cs="Times New Roman"/>
          <w:sz w:val="24"/>
          <w:szCs w:val="24"/>
        </w:rPr>
        <w:t xml:space="preserve"> milk chocolate candies are currently produced in the following frequencies (percentages):</w:t>
      </w:r>
    </w:p>
    <w:p w:rsidR="00875A47" w:rsidRDefault="00875A47" w:rsidP="00875A47">
      <w:pPr>
        <w:spacing w:line="240" w:lineRule="auto"/>
        <w:contextualSpacing/>
        <w:rPr>
          <w:rFonts w:ascii="Times New Roman" w:hAnsi="Times New Roman" w:cs="Times New Roman"/>
          <w:sz w:val="24"/>
          <w:szCs w:val="24"/>
        </w:rPr>
      </w:pPr>
    </w:p>
    <w:p w:rsidR="00875A47" w:rsidRPr="00A90A9B" w:rsidRDefault="00875A47" w:rsidP="00EC39DB">
      <w:pPr>
        <w:pStyle w:val="ListParagraph"/>
        <w:numPr>
          <w:ilvl w:val="0"/>
          <w:numId w:val="7"/>
        </w:numPr>
        <w:spacing w:line="240" w:lineRule="auto"/>
        <w:contextualSpacing w:val="0"/>
        <w:rPr>
          <w:rFonts w:ascii="Times New Roman" w:hAnsi="Times New Roman" w:cs="Times New Roman"/>
          <w:sz w:val="24"/>
          <w:szCs w:val="24"/>
        </w:rPr>
      </w:pPr>
      <w:r w:rsidRPr="00A90A9B">
        <w:rPr>
          <w:rFonts w:ascii="Times New Roman" w:hAnsi="Times New Roman" w:cs="Times New Roman"/>
          <w:sz w:val="24"/>
          <w:szCs w:val="24"/>
        </w:rPr>
        <w:t>Brown – 30; Yellow – 20; Red – 20; Orange – 10; Green – 10; Blue – 10</w:t>
      </w:r>
    </w:p>
    <w:p w:rsidR="00A90A9B" w:rsidRPr="00A90A9B" w:rsidRDefault="00875A47" w:rsidP="00EC39DB">
      <w:pPr>
        <w:pStyle w:val="ListParagraph"/>
        <w:numPr>
          <w:ilvl w:val="0"/>
          <w:numId w:val="7"/>
        </w:numPr>
        <w:spacing w:line="240" w:lineRule="auto"/>
        <w:contextualSpacing w:val="0"/>
        <w:rPr>
          <w:rFonts w:ascii="Times New Roman" w:hAnsi="Times New Roman" w:cs="Times New Roman"/>
          <w:sz w:val="24"/>
          <w:szCs w:val="24"/>
        </w:rPr>
      </w:pPr>
      <w:r w:rsidRPr="00A90A9B">
        <w:rPr>
          <w:rFonts w:ascii="Times New Roman" w:hAnsi="Times New Roman" w:cs="Times New Roman"/>
          <w:sz w:val="24"/>
          <w:szCs w:val="24"/>
        </w:rPr>
        <w:t>In other words, the manufacturer claims that, in the whole population, the probability of getting a brown M&amp;M is 30%</w:t>
      </w:r>
      <w:proofErr w:type="gramStart"/>
      <w:r w:rsidRPr="00A90A9B">
        <w:rPr>
          <w:rFonts w:ascii="Times New Roman" w:hAnsi="Times New Roman" w:cs="Times New Roman"/>
          <w:sz w:val="24"/>
          <w:szCs w:val="24"/>
        </w:rPr>
        <w:t>,</w:t>
      </w:r>
      <w:proofErr w:type="gramEnd"/>
      <w:r w:rsidRPr="00A90A9B">
        <w:rPr>
          <w:rFonts w:ascii="Times New Roman" w:hAnsi="Times New Roman" w:cs="Times New Roman"/>
          <w:sz w:val="24"/>
          <w:szCs w:val="24"/>
        </w:rPr>
        <w:t xml:space="preserve"> the probability of getting a yellow M&amp;M is 20%, etc. </w:t>
      </w:r>
    </w:p>
    <w:p w:rsidR="00A90A9B" w:rsidRDefault="00A90A9B" w:rsidP="00875A47">
      <w:pPr>
        <w:spacing w:line="240" w:lineRule="auto"/>
        <w:contextualSpacing/>
        <w:rPr>
          <w:rFonts w:ascii="Times New Roman" w:hAnsi="Times New Roman" w:cs="Times New Roman"/>
          <w:sz w:val="24"/>
          <w:szCs w:val="24"/>
        </w:rPr>
      </w:pPr>
    </w:p>
    <w:p w:rsidR="00A90A9B"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In this lesson, we will demonstrate </w:t>
      </w:r>
      <w:r w:rsidRPr="00A90A9B">
        <w:rPr>
          <w:rFonts w:ascii="Times New Roman" w:hAnsi="Times New Roman" w:cs="Times New Roman"/>
          <w:b/>
          <w:sz w:val="24"/>
          <w:szCs w:val="24"/>
        </w:rPr>
        <w:t>how to test this claim about this population using statistics</w:t>
      </w:r>
      <w:r w:rsidRPr="00875A47">
        <w:rPr>
          <w:rFonts w:ascii="Times New Roman" w:hAnsi="Times New Roman" w:cs="Times New Roman"/>
          <w:sz w:val="24"/>
          <w:szCs w:val="24"/>
        </w:rPr>
        <w:t xml:space="preserve">. To do this, we will first need to take a sample and record some data. </w:t>
      </w:r>
    </w:p>
    <w:p w:rsidR="00A90A9B" w:rsidRDefault="00A90A9B" w:rsidP="00875A47">
      <w:pPr>
        <w:spacing w:line="240" w:lineRule="auto"/>
        <w:contextualSpacing/>
        <w:rPr>
          <w:rFonts w:ascii="Times New Roman" w:hAnsi="Times New Roman" w:cs="Times New Roman"/>
          <w:sz w:val="24"/>
          <w:szCs w:val="24"/>
        </w:rPr>
      </w:pPr>
    </w:p>
    <w:p w:rsidR="00A90A9B"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Because we are very dedicated to this cause, we selflessly went out and bought a 14 oz. bag of M&amp;M’s milk chocolate candies. </w:t>
      </w:r>
    </w:p>
    <w:p w:rsidR="00A90A9B"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Without peeking into the bag, we took out 100 candies without trying to preferentially select our favorite colors. </w:t>
      </w:r>
    </w:p>
    <w:p w:rsidR="00A90A9B"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Another way of saying this is we took a random sample of 100 candies. </w:t>
      </w:r>
    </w:p>
    <w:p w:rsidR="00875A47"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We observed the following color distribution in our sample:</w:t>
      </w:r>
    </w:p>
    <w:p w:rsidR="00875A47" w:rsidRPr="00EC39DB" w:rsidRDefault="00875A47" w:rsidP="00EC39DB">
      <w:pPr>
        <w:pStyle w:val="ListParagraph"/>
        <w:numPr>
          <w:ilvl w:val="0"/>
          <w:numId w:val="8"/>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Brown – 33; Yellow – 26; Red – 21; Orange – 8; Green – 7; Blue – 5</w:t>
      </w:r>
    </w:p>
    <w:p w:rsidR="00875A47" w:rsidRDefault="00875A47" w:rsidP="00875A47">
      <w:pPr>
        <w:spacing w:line="240" w:lineRule="auto"/>
        <w:contextualSpacing/>
        <w:rPr>
          <w:rFonts w:ascii="Times New Roman" w:hAnsi="Times New Roman" w:cs="Times New Roman"/>
          <w:sz w:val="24"/>
          <w:szCs w:val="24"/>
        </w:rPr>
      </w:pPr>
    </w:p>
    <w:p w:rsidR="00A90A9B"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Note that the color distribution of our sample does not exactly match the theoretical color distribution of the population. </w:t>
      </w:r>
    </w:p>
    <w:p w:rsidR="00A90A9B" w:rsidRDefault="00A90A9B" w:rsidP="00875A47">
      <w:pPr>
        <w:spacing w:line="240" w:lineRule="auto"/>
        <w:contextualSpacing/>
        <w:rPr>
          <w:rFonts w:ascii="Times New Roman" w:hAnsi="Times New Roman" w:cs="Times New Roman"/>
          <w:sz w:val="24"/>
          <w:szCs w:val="24"/>
        </w:rPr>
      </w:pPr>
    </w:p>
    <w:p w:rsidR="00A90A9B" w:rsidRPr="00EC39DB" w:rsidRDefault="00875A47" w:rsidP="00EC39DB">
      <w:pPr>
        <w:pStyle w:val="ListParagraph"/>
        <w:numPr>
          <w:ilvl w:val="0"/>
          <w:numId w:val="9"/>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For example, the frequencies for the color brown are 30 (expected) vs. 33 (observed); for the color blue, there are 10 (expected) vs. 5 (observed). </w:t>
      </w:r>
    </w:p>
    <w:p w:rsidR="00A90A9B" w:rsidRPr="00EC39DB" w:rsidRDefault="00875A47" w:rsidP="00EC39DB">
      <w:pPr>
        <w:pStyle w:val="ListParagraph"/>
        <w:numPr>
          <w:ilvl w:val="0"/>
          <w:numId w:val="9"/>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Are the color distributions of the sample and population “close enough”, such that the differences can be attributed to the natural variations that you might expect when you take a sample? </w:t>
      </w:r>
    </w:p>
    <w:p w:rsidR="00A90A9B" w:rsidRPr="00EC39DB" w:rsidRDefault="00875A47" w:rsidP="00EC39DB">
      <w:pPr>
        <w:pStyle w:val="ListParagraph"/>
        <w:numPr>
          <w:ilvl w:val="0"/>
          <w:numId w:val="9"/>
        </w:numPr>
        <w:spacing w:line="240" w:lineRule="auto"/>
        <w:contextualSpacing w:val="0"/>
        <w:rPr>
          <w:rFonts w:ascii="Times New Roman" w:hAnsi="Times New Roman" w:cs="Times New Roman"/>
          <w:sz w:val="24"/>
          <w:szCs w:val="24"/>
        </w:rPr>
      </w:pPr>
      <w:r w:rsidRPr="00EC39DB">
        <w:rPr>
          <w:rFonts w:ascii="Times New Roman" w:hAnsi="Times New Roman" w:cs="Times New Roman"/>
          <w:sz w:val="24"/>
          <w:szCs w:val="24"/>
        </w:rPr>
        <w:t xml:space="preserve">Or are they sufficiently different to cast doubt on the company’s stated color distribution? </w:t>
      </w:r>
    </w:p>
    <w:p w:rsidR="00A90A9B" w:rsidRDefault="00A90A9B" w:rsidP="00875A47">
      <w:pPr>
        <w:spacing w:line="240" w:lineRule="auto"/>
        <w:contextualSpacing/>
        <w:rPr>
          <w:rFonts w:ascii="Times New Roman" w:hAnsi="Times New Roman" w:cs="Times New Roman"/>
          <w:sz w:val="24"/>
          <w:szCs w:val="24"/>
        </w:rPr>
      </w:pPr>
    </w:p>
    <w:p w:rsidR="00A90A9B"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 xml:space="preserve">To answer these questions, we will use a statistical test called the Chi-Squared (pronounced </w:t>
      </w:r>
      <w:proofErr w:type="spellStart"/>
      <w:r w:rsidRPr="00875A47">
        <w:rPr>
          <w:rFonts w:ascii="Times New Roman" w:hAnsi="Times New Roman" w:cs="Times New Roman"/>
          <w:sz w:val="24"/>
          <w:szCs w:val="24"/>
        </w:rPr>
        <w:t>kai</w:t>
      </w:r>
      <w:proofErr w:type="spellEnd"/>
      <w:r w:rsidRPr="00875A47">
        <w:rPr>
          <w:rFonts w:ascii="Times New Roman" w:hAnsi="Times New Roman" w:cs="Times New Roman"/>
          <w:sz w:val="24"/>
          <w:szCs w:val="24"/>
        </w:rPr>
        <w:t xml:space="preserve">-squared) Goodness-of-Fit Test. This test will help us measure how well our data fits the claim by Mars, Inc. and allow us to infer, within the rules of statistics, if the data support the manufacturer’s claim. </w:t>
      </w:r>
    </w:p>
    <w:p w:rsidR="00A90A9B" w:rsidRDefault="00A90A9B" w:rsidP="00875A47">
      <w:pPr>
        <w:spacing w:line="240" w:lineRule="auto"/>
        <w:contextualSpacing/>
        <w:rPr>
          <w:rFonts w:ascii="Times New Roman" w:hAnsi="Times New Roman" w:cs="Times New Roman"/>
          <w:sz w:val="24"/>
          <w:szCs w:val="24"/>
        </w:rPr>
      </w:pPr>
    </w:p>
    <w:p w:rsidR="00875A47" w:rsidRDefault="00875A47" w:rsidP="00875A47">
      <w:pPr>
        <w:spacing w:line="240" w:lineRule="auto"/>
        <w:contextualSpacing/>
        <w:rPr>
          <w:rFonts w:ascii="Times New Roman" w:hAnsi="Times New Roman" w:cs="Times New Roman"/>
          <w:sz w:val="24"/>
          <w:szCs w:val="24"/>
        </w:rPr>
      </w:pPr>
      <w:r w:rsidRPr="00875A47">
        <w:rPr>
          <w:rFonts w:ascii="Times New Roman" w:hAnsi="Times New Roman" w:cs="Times New Roman"/>
          <w:sz w:val="24"/>
          <w:szCs w:val="24"/>
        </w:rPr>
        <w:t>However, before we can use this test, we have to make sure our sample data meets the following conditions:</w:t>
      </w:r>
    </w:p>
    <w:p w:rsidR="00875A47" w:rsidRDefault="00875A47" w:rsidP="0045600E">
      <w:pPr>
        <w:spacing w:line="240" w:lineRule="auto"/>
        <w:contextualSpacing/>
        <w:rPr>
          <w:rFonts w:ascii="Times New Roman" w:hAnsi="Times New Roman" w:cs="Times New Roman"/>
          <w:sz w:val="24"/>
          <w:szCs w:val="24"/>
        </w:rPr>
      </w:pPr>
    </w:p>
    <w:p w:rsidR="00875A47" w:rsidRPr="00F918E8" w:rsidRDefault="00875A47" w:rsidP="0045600E">
      <w:pPr>
        <w:spacing w:line="240" w:lineRule="auto"/>
        <w:contextualSpacing/>
        <w:rPr>
          <w:rFonts w:ascii="Times New Roman" w:hAnsi="Times New Roman" w:cs="Times New Roman"/>
          <w:i/>
          <w:sz w:val="24"/>
          <w:szCs w:val="24"/>
        </w:rPr>
      </w:pPr>
      <w:r w:rsidRPr="00F918E8">
        <w:rPr>
          <w:rFonts w:ascii="Times New Roman" w:hAnsi="Times New Roman" w:cs="Times New Roman"/>
          <w:i/>
          <w:sz w:val="24"/>
          <w:szCs w:val="24"/>
        </w:rPr>
        <w:t>Take a few minutes and check if the M&amp;M’s data fit all five conditions. If one or more of the conditions are not met, you may not use this test. If all of the above conditions are met, you may proceed to set up a hypothesis and test it with the Chi-Squared Goodness-of-Fit Test.</w:t>
      </w:r>
    </w:p>
    <w:p w:rsidR="00875A47" w:rsidRDefault="00875A47" w:rsidP="0045600E">
      <w:pPr>
        <w:spacing w:line="240" w:lineRule="auto"/>
        <w:contextualSpacing/>
        <w:rPr>
          <w:rFonts w:ascii="Times New Roman" w:hAnsi="Times New Roman" w:cs="Times New Roman"/>
          <w:sz w:val="24"/>
          <w:szCs w:val="24"/>
        </w:rPr>
      </w:pPr>
    </w:p>
    <w:p w:rsidR="00875A47" w:rsidRPr="00F918E8"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The sample data are in categories.</w:t>
      </w:r>
      <w:r w:rsidR="00566E2C">
        <w:rPr>
          <w:rFonts w:ascii="Times New Roman" w:hAnsi="Times New Roman" w:cs="Times New Roman"/>
          <w:sz w:val="24"/>
          <w:szCs w:val="24"/>
        </w:rPr>
        <w:t xml:space="preserve"> ____________________________________________</w:t>
      </w:r>
    </w:p>
    <w:p w:rsidR="00F918E8" w:rsidRDefault="00F918E8" w:rsidP="00F918E8">
      <w:pPr>
        <w:pStyle w:val="ListParagraph"/>
        <w:spacing w:line="240" w:lineRule="auto"/>
        <w:rPr>
          <w:rFonts w:ascii="Times New Roman" w:hAnsi="Times New Roman" w:cs="Times New Roman"/>
          <w:sz w:val="24"/>
          <w:szCs w:val="24"/>
        </w:rPr>
      </w:pPr>
    </w:p>
    <w:p w:rsidR="00A90A9B" w:rsidRDefault="00A90A9B" w:rsidP="00F918E8">
      <w:pPr>
        <w:pStyle w:val="ListParagraph"/>
        <w:spacing w:line="240" w:lineRule="auto"/>
        <w:rPr>
          <w:rFonts w:ascii="Times New Roman" w:hAnsi="Times New Roman" w:cs="Times New Roman"/>
          <w:sz w:val="24"/>
          <w:szCs w:val="24"/>
        </w:rPr>
      </w:pPr>
    </w:p>
    <w:p w:rsidR="00875A47"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Each observation must be classified into exactly one category.</w:t>
      </w:r>
      <w:r w:rsidR="00566E2C">
        <w:rPr>
          <w:rFonts w:ascii="Times New Roman" w:hAnsi="Times New Roman" w:cs="Times New Roman"/>
          <w:sz w:val="24"/>
          <w:szCs w:val="24"/>
        </w:rPr>
        <w:t xml:space="preserve"> _____________________</w:t>
      </w:r>
    </w:p>
    <w:p w:rsidR="00566E2C" w:rsidRPr="00F918E8" w:rsidRDefault="00566E2C" w:rsidP="00566E2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0A9B" w:rsidRDefault="00A90A9B" w:rsidP="00F918E8">
      <w:pPr>
        <w:pStyle w:val="ListParagraph"/>
        <w:spacing w:line="240" w:lineRule="auto"/>
        <w:rPr>
          <w:rFonts w:ascii="Times New Roman" w:hAnsi="Times New Roman" w:cs="Times New Roman"/>
          <w:sz w:val="24"/>
          <w:szCs w:val="24"/>
        </w:rPr>
      </w:pPr>
    </w:p>
    <w:p w:rsidR="00566E2C" w:rsidRDefault="00566E2C" w:rsidP="00F918E8">
      <w:pPr>
        <w:pStyle w:val="ListParagraph"/>
        <w:spacing w:line="240" w:lineRule="auto"/>
        <w:rPr>
          <w:rFonts w:ascii="Times New Roman" w:hAnsi="Times New Roman" w:cs="Times New Roman"/>
          <w:sz w:val="24"/>
          <w:szCs w:val="24"/>
        </w:rPr>
      </w:pPr>
    </w:p>
    <w:p w:rsidR="00875A47"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The sample data have been collected randomly.</w:t>
      </w:r>
      <w:r w:rsidR="00566E2C">
        <w:rPr>
          <w:rFonts w:ascii="Times New Roman" w:hAnsi="Times New Roman" w:cs="Times New Roman"/>
          <w:sz w:val="24"/>
          <w:szCs w:val="24"/>
        </w:rPr>
        <w:t xml:space="preserve"> _________________________________</w:t>
      </w:r>
    </w:p>
    <w:p w:rsidR="00566E2C" w:rsidRPr="00F918E8" w:rsidRDefault="00566E2C" w:rsidP="00566E2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918E8" w:rsidRDefault="00F918E8" w:rsidP="00F918E8">
      <w:pPr>
        <w:pStyle w:val="ListParagraph"/>
        <w:spacing w:line="240" w:lineRule="auto"/>
        <w:rPr>
          <w:rFonts w:ascii="Times New Roman" w:hAnsi="Times New Roman" w:cs="Times New Roman"/>
          <w:sz w:val="24"/>
          <w:szCs w:val="24"/>
        </w:rPr>
      </w:pPr>
    </w:p>
    <w:p w:rsidR="00A90A9B" w:rsidRDefault="00A90A9B" w:rsidP="00F918E8">
      <w:pPr>
        <w:pStyle w:val="ListParagraph"/>
        <w:spacing w:line="240" w:lineRule="auto"/>
        <w:rPr>
          <w:rFonts w:ascii="Times New Roman" w:hAnsi="Times New Roman" w:cs="Times New Roman"/>
          <w:sz w:val="24"/>
          <w:szCs w:val="24"/>
        </w:rPr>
      </w:pPr>
    </w:p>
    <w:p w:rsidR="00875A47" w:rsidRPr="00F918E8"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The sample data are listed as frequency counts for each category.</w:t>
      </w:r>
      <w:r w:rsidR="00566E2C">
        <w:rPr>
          <w:rFonts w:ascii="Times New Roman" w:hAnsi="Times New Roman" w:cs="Times New Roman"/>
          <w:sz w:val="24"/>
          <w:szCs w:val="24"/>
        </w:rPr>
        <w:t xml:space="preserve"> ___________________</w:t>
      </w:r>
    </w:p>
    <w:p w:rsidR="00566E2C" w:rsidRPr="00F918E8" w:rsidRDefault="00566E2C" w:rsidP="00566E2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F918E8" w:rsidRDefault="00F918E8" w:rsidP="00F918E8">
      <w:pPr>
        <w:pStyle w:val="ListParagraph"/>
        <w:spacing w:line="240" w:lineRule="auto"/>
        <w:rPr>
          <w:rFonts w:ascii="Times New Roman" w:hAnsi="Times New Roman" w:cs="Times New Roman"/>
          <w:sz w:val="24"/>
          <w:szCs w:val="24"/>
        </w:rPr>
      </w:pPr>
    </w:p>
    <w:p w:rsidR="00F918E8" w:rsidRDefault="00F918E8" w:rsidP="00F918E8">
      <w:pPr>
        <w:pStyle w:val="ListParagraph"/>
        <w:spacing w:line="240" w:lineRule="auto"/>
        <w:rPr>
          <w:rFonts w:ascii="Times New Roman" w:hAnsi="Times New Roman" w:cs="Times New Roman"/>
          <w:sz w:val="24"/>
          <w:szCs w:val="24"/>
        </w:rPr>
      </w:pPr>
    </w:p>
    <w:p w:rsidR="00875A47" w:rsidRDefault="00875A47" w:rsidP="00F918E8">
      <w:pPr>
        <w:pStyle w:val="ListParagraph"/>
        <w:numPr>
          <w:ilvl w:val="0"/>
          <w:numId w:val="4"/>
        </w:numPr>
        <w:spacing w:line="240" w:lineRule="auto"/>
        <w:rPr>
          <w:rFonts w:ascii="Times New Roman" w:hAnsi="Times New Roman" w:cs="Times New Roman"/>
          <w:sz w:val="24"/>
          <w:szCs w:val="24"/>
        </w:rPr>
      </w:pPr>
      <w:r w:rsidRPr="00F918E8">
        <w:rPr>
          <w:rFonts w:ascii="Times New Roman" w:hAnsi="Times New Roman" w:cs="Times New Roman"/>
          <w:sz w:val="24"/>
          <w:szCs w:val="24"/>
        </w:rPr>
        <w:t>For each category, the expected frequency is at least 5.</w:t>
      </w:r>
      <w:r w:rsidR="00566E2C">
        <w:rPr>
          <w:rFonts w:ascii="Times New Roman" w:hAnsi="Times New Roman" w:cs="Times New Roman"/>
          <w:sz w:val="24"/>
          <w:szCs w:val="24"/>
        </w:rPr>
        <w:t xml:space="preserve"> ___________________________</w:t>
      </w:r>
    </w:p>
    <w:p w:rsidR="00566E2C" w:rsidRPr="00F918E8" w:rsidRDefault="00566E2C" w:rsidP="00566E2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0A9B" w:rsidRDefault="00A90A9B" w:rsidP="00A90A9B">
      <w:pPr>
        <w:pStyle w:val="ListParagraph"/>
        <w:spacing w:line="240" w:lineRule="auto"/>
        <w:rPr>
          <w:rFonts w:ascii="Times New Roman" w:hAnsi="Times New Roman" w:cs="Times New Roman"/>
          <w:sz w:val="24"/>
          <w:szCs w:val="24"/>
        </w:rPr>
      </w:pPr>
    </w:p>
    <w:p w:rsidR="00875A47" w:rsidRDefault="00875A47" w:rsidP="0045600E">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b/>
          <w:sz w:val="24"/>
          <w:szCs w:val="24"/>
        </w:rPr>
      </w:pPr>
      <w:r w:rsidRPr="00F918E8">
        <w:rPr>
          <w:rFonts w:ascii="Times New Roman" w:hAnsi="Times New Roman" w:cs="Times New Roman"/>
          <w:b/>
          <w:sz w:val="24"/>
          <w:szCs w:val="24"/>
        </w:rPr>
        <w:lastRenderedPageBreak/>
        <w:t>III. Writing Statistical Hypotheses</w:t>
      </w:r>
    </w:p>
    <w:p w:rsidR="00F918E8" w:rsidRDefault="00F918E8" w:rsidP="00F918E8">
      <w:pPr>
        <w:spacing w:line="240" w:lineRule="auto"/>
        <w:contextualSpacing/>
        <w:rPr>
          <w:rFonts w:ascii="Times New Roman" w:hAnsi="Times New Roman" w:cs="Times New Roman"/>
          <w:sz w:val="24"/>
          <w:szCs w:val="24"/>
        </w:rPr>
      </w:pPr>
    </w:p>
    <w:p w:rsidR="00CC2DF3"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To use the Chi-Squared Goodness-of-Fit Test, we first have to form a hypothesis (so we have something to test). Actually, in statistics, we form two hypothes</w:t>
      </w:r>
      <w:r w:rsidR="00CC2DF3">
        <w:rPr>
          <w:rFonts w:ascii="Times New Roman" w:hAnsi="Times New Roman" w:cs="Times New Roman"/>
          <w:sz w:val="24"/>
          <w:szCs w:val="24"/>
        </w:rPr>
        <w:t>es:</w:t>
      </w:r>
      <w:r w:rsidRPr="00F918E8">
        <w:rPr>
          <w:rFonts w:ascii="Times New Roman" w:hAnsi="Times New Roman" w:cs="Times New Roman"/>
          <w:sz w:val="24"/>
          <w:szCs w:val="24"/>
        </w:rPr>
        <w:t xml:space="preserve"> </w:t>
      </w:r>
    </w:p>
    <w:p w:rsidR="00CC2DF3" w:rsidRDefault="00CC2DF3" w:rsidP="00CC2DF3">
      <w:pPr>
        <w:spacing w:line="240" w:lineRule="auto"/>
        <w:contextualSpacing/>
        <w:rPr>
          <w:rFonts w:ascii="Times New Roman" w:hAnsi="Times New Roman" w:cs="Times New Roman"/>
          <w:sz w:val="24"/>
          <w:szCs w:val="24"/>
        </w:rPr>
      </w:pPr>
    </w:p>
    <w:p w:rsidR="00CC2DF3" w:rsidRPr="00CC2DF3" w:rsidRDefault="00F918E8" w:rsidP="00CC2DF3">
      <w:pPr>
        <w:pStyle w:val="ListParagraph"/>
        <w:numPr>
          <w:ilvl w:val="0"/>
          <w:numId w:val="10"/>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The first is called the null hypothesis – this is the hypothesis we are testing. The null Hypothesis (H</w:t>
      </w:r>
      <w:r w:rsidRPr="00CC2DF3">
        <w:rPr>
          <w:rFonts w:ascii="Times New Roman" w:hAnsi="Times New Roman" w:cs="Times New Roman"/>
          <w:sz w:val="24"/>
          <w:szCs w:val="24"/>
          <w:vertAlign w:val="subscript"/>
        </w:rPr>
        <w:t>0</w:t>
      </w:r>
      <w:r w:rsidRPr="00CC2DF3">
        <w:rPr>
          <w:rFonts w:ascii="Times New Roman" w:hAnsi="Times New Roman" w:cs="Times New Roman"/>
          <w:sz w:val="24"/>
          <w:szCs w:val="24"/>
        </w:rPr>
        <w:t xml:space="preserve">) must always be stated in terms of equality (=, ≥, or ≤). </w:t>
      </w:r>
    </w:p>
    <w:p w:rsidR="00F918E8" w:rsidRPr="00CC2DF3" w:rsidRDefault="00F918E8" w:rsidP="00CC2DF3">
      <w:pPr>
        <w:pStyle w:val="ListParagraph"/>
        <w:numPr>
          <w:ilvl w:val="0"/>
          <w:numId w:val="10"/>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The second hypothesis (H</w:t>
      </w:r>
      <w:r w:rsidRPr="00CC2DF3">
        <w:rPr>
          <w:rFonts w:ascii="Times New Roman" w:hAnsi="Times New Roman" w:cs="Times New Roman"/>
          <w:sz w:val="24"/>
          <w:szCs w:val="24"/>
          <w:vertAlign w:val="subscript"/>
        </w:rPr>
        <w:t>1</w:t>
      </w:r>
      <w:r w:rsidRPr="00CC2DF3">
        <w:rPr>
          <w:rFonts w:ascii="Times New Roman" w:hAnsi="Times New Roman" w:cs="Times New Roman"/>
          <w:sz w:val="24"/>
          <w:szCs w:val="24"/>
        </w:rPr>
        <w:t>) is called the alternate hypothesis and it is essentially the opposite of the null hypothesis. If the null hypothesis is false, then the alternate hypothesis is true.</w:t>
      </w:r>
    </w:p>
    <w:p w:rsid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b/>
          <w:sz w:val="24"/>
          <w:szCs w:val="24"/>
        </w:rPr>
      </w:pPr>
      <w:r w:rsidRPr="00F918E8">
        <w:rPr>
          <w:rFonts w:ascii="Times New Roman" w:hAnsi="Times New Roman" w:cs="Times New Roman"/>
          <w:b/>
          <w:sz w:val="24"/>
          <w:szCs w:val="24"/>
        </w:rPr>
        <w:t>IV. Testing a Hypothesis with the Chi-Squared Goodness-of-Fit</w:t>
      </w:r>
    </w:p>
    <w:p w:rsidR="00F918E8" w:rsidRDefault="00F918E8" w:rsidP="00F918E8">
      <w:pPr>
        <w:spacing w:line="240" w:lineRule="auto"/>
        <w:contextualSpacing/>
        <w:rPr>
          <w:rFonts w:ascii="Times New Roman" w:hAnsi="Times New Roman" w:cs="Times New Roman"/>
          <w:sz w:val="24"/>
          <w:szCs w:val="24"/>
        </w:rPr>
      </w:pPr>
    </w:p>
    <w:p w:rsidR="00CC2DF3"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 xml:space="preserve">The Chi-Squared Goodness-of-Fit Test is used to test a hypothesis to see how well an observed frequency distribution fits some expected distribution. </w:t>
      </w:r>
    </w:p>
    <w:p w:rsidR="00CC2DF3" w:rsidRPr="00CC2DF3" w:rsidRDefault="00CC2DF3" w:rsidP="00CC2DF3">
      <w:pPr>
        <w:pStyle w:val="ListParagraph"/>
        <w:numPr>
          <w:ilvl w:val="0"/>
          <w:numId w:val="11"/>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In the M&amp;M example, the Chi-Squared Goodness-of-Fit Test can test the hypothesis to see how well the observed sample color distribution fits the color distribution claimed by the manufacturer.</w:t>
      </w:r>
    </w:p>
    <w:p w:rsidR="00F918E8" w:rsidRPr="00CC2DF3" w:rsidRDefault="00F918E8" w:rsidP="00CC2DF3">
      <w:pPr>
        <w:pStyle w:val="ListParagraph"/>
        <w:numPr>
          <w:ilvl w:val="0"/>
          <w:numId w:val="11"/>
        </w:numPr>
        <w:spacing w:line="240" w:lineRule="auto"/>
        <w:contextualSpacing w:val="0"/>
        <w:rPr>
          <w:rFonts w:ascii="Times New Roman" w:hAnsi="Times New Roman" w:cs="Times New Roman"/>
          <w:sz w:val="24"/>
          <w:szCs w:val="24"/>
        </w:rPr>
      </w:pPr>
      <w:r w:rsidRPr="00CC2DF3">
        <w:rPr>
          <w:rFonts w:ascii="Times New Roman" w:hAnsi="Times New Roman" w:cs="Times New Roman"/>
          <w:sz w:val="24"/>
          <w:szCs w:val="24"/>
        </w:rPr>
        <w:t>If all five conditions on the previous page are met, you may proceed to calculate the Chi-Squared test statistic.</w:t>
      </w:r>
    </w:p>
    <w:p w:rsidR="00CC2DF3" w:rsidRDefault="00CC2DF3" w:rsidP="00F918E8">
      <w:pPr>
        <w:spacing w:line="240" w:lineRule="auto"/>
        <w:contextualSpacing/>
        <w:rPr>
          <w:rFonts w:ascii="Times New Roman" w:hAnsi="Times New Roman" w:cs="Times New Roman"/>
          <w:sz w:val="24"/>
          <w:szCs w:val="24"/>
        </w:rPr>
      </w:pPr>
    </w:p>
    <w:p w:rsidR="00CC2DF3" w:rsidRPr="00F918E8" w:rsidRDefault="00CC2DF3" w:rsidP="00F918E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formula for the Chi-Squared Goodness-of-Fit Test statistic is: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03220" cy="712381"/>
            <wp:effectExtent l="19050" t="0" r="223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4690" t="44126" r="2682" b="36676"/>
                    <a:stretch>
                      <a:fillRect/>
                    </a:stretch>
                  </pic:blipFill>
                  <pic:spPr bwMode="auto">
                    <a:xfrm>
                      <a:off x="0" y="0"/>
                      <a:ext cx="5503220" cy="712381"/>
                    </a:xfrm>
                    <a:prstGeom prst="rect">
                      <a:avLst/>
                    </a:prstGeom>
                    <a:noFill/>
                    <a:ln w="9525">
                      <a:noFill/>
                      <a:miter lim="800000"/>
                      <a:headEnd/>
                      <a:tailEnd/>
                    </a:ln>
                  </pic:spPr>
                </pic:pic>
              </a:graphicData>
            </a:graphic>
          </wp:inline>
        </w:drawing>
      </w:r>
    </w:p>
    <w:p w:rsidR="00F918E8" w:rsidRDefault="00F918E8" w:rsidP="00F918E8">
      <w:pPr>
        <w:spacing w:line="240" w:lineRule="auto"/>
        <w:contextualSpacing/>
        <w:rPr>
          <w:rFonts w:ascii="Times New Roman" w:hAnsi="Times New Roman" w:cs="Times New Roman"/>
          <w:sz w:val="24"/>
          <w:szCs w:val="24"/>
        </w:rPr>
      </w:pPr>
    </w:p>
    <w:p w:rsidR="00F918E8" w:rsidRDefault="00CC2DF3" w:rsidP="00F918E8">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Where:</w:t>
      </w:r>
    </w:p>
    <w:p w:rsidR="00F918E8" w:rsidRPr="00CC2DF3" w:rsidRDefault="00F918E8"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sz w:val="24"/>
          <w:szCs w:val="24"/>
        </w:rPr>
        <w:t>χ</w:t>
      </w:r>
      <w:r w:rsidRPr="00CC2DF3">
        <w:rPr>
          <w:rFonts w:ascii="Times New Roman" w:hAnsi="Times New Roman" w:cs="Times New Roman"/>
          <w:sz w:val="24"/>
          <w:szCs w:val="24"/>
          <w:vertAlign w:val="superscript"/>
        </w:rPr>
        <w:t>2</w:t>
      </w:r>
      <w:r w:rsidR="00CC2DF3">
        <w:rPr>
          <w:rFonts w:ascii="Times New Roman" w:hAnsi="Times New Roman" w:cs="Times New Roman"/>
          <w:sz w:val="24"/>
          <w:szCs w:val="24"/>
        </w:rPr>
        <w:t xml:space="preserve"> </w:t>
      </w:r>
      <w:r w:rsidRPr="00CC2DF3">
        <w:rPr>
          <w:rFonts w:ascii="Times New Roman" w:hAnsi="Times New Roman" w:cs="Times New Roman"/>
          <w:sz w:val="24"/>
          <w:szCs w:val="24"/>
        </w:rPr>
        <w:t>= the chi-squared test statistic that you calculate</w:t>
      </w:r>
    </w:p>
    <w:p w:rsidR="00F918E8" w:rsidRPr="00CC2DF3" w:rsidRDefault="00F918E8"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sz w:val="24"/>
          <w:szCs w:val="24"/>
        </w:rPr>
        <w:t>Σ</w:t>
      </w:r>
      <w:r w:rsidR="00CC2DF3">
        <w:rPr>
          <w:rFonts w:ascii="Times New Roman" w:hAnsi="Times New Roman" w:cs="Times New Roman"/>
          <w:sz w:val="24"/>
          <w:szCs w:val="24"/>
        </w:rPr>
        <w:t xml:space="preserve"> </w:t>
      </w:r>
      <w:r w:rsidRPr="00CC2DF3">
        <w:rPr>
          <w:rFonts w:ascii="Times New Roman" w:hAnsi="Times New Roman" w:cs="Times New Roman"/>
          <w:sz w:val="24"/>
          <w:szCs w:val="24"/>
        </w:rPr>
        <w:t>= the symbol for taking a sum (you may recognize the symbol Σ from Excel)</w:t>
      </w:r>
    </w:p>
    <w:p w:rsidR="00F918E8" w:rsidRPr="00CC2DF3" w:rsidRDefault="00CC2DF3"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i/>
          <w:sz w:val="24"/>
          <w:szCs w:val="24"/>
        </w:rPr>
        <w:t>O</w:t>
      </w:r>
      <w:r>
        <w:rPr>
          <w:rFonts w:ascii="Times New Roman" w:hAnsi="Times New Roman" w:cs="Times New Roman"/>
          <w:sz w:val="24"/>
          <w:szCs w:val="24"/>
        </w:rPr>
        <w:t xml:space="preserve"> </w:t>
      </w:r>
      <w:r w:rsidR="00F918E8" w:rsidRPr="00CC2DF3">
        <w:rPr>
          <w:rFonts w:ascii="Times New Roman" w:hAnsi="Times New Roman" w:cs="Times New Roman"/>
          <w:sz w:val="24"/>
          <w:szCs w:val="24"/>
        </w:rPr>
        <w:t>= observed value (the color distribution for each color, from your sample data)</w:t>
      </w:r>
    </w:p>
    <w:p w:rsidR="00F918E8" w:rsidRPr="00CC2DF3" w:rsidRDefault="00F918E8" w:rsidP="00CC2DF3">
      <w:pPr>
        <w:pStyle w:val="ListParagraph"/>
        <w:numPr>
          <w:ilvl w:val="0"/>
          <w:numId w:val="12"/>
        </w:numPr>
        <w:spacing w:line="240" w:lineRule="auto"/>
        <w:rPr>
          <w:rFonts w:ascii="Times New Roman" w:hAnsi="Times New Roman" w:cs="Times New Roman"/>
          <w:sz w:val="24"/>
          <w:szCs w:val="24"/>
        </w:rPr>
      </w:pPr>
      <w:r w:rsidRPr="00CC2DF3">
        <w:rPr>
          <w:rFonts w:ascii="Times New Roman" w:hAnsi="Times New Roman" w:cs="Times New Roman"/>
          <w:i/>
          <w:sz w:val="24"/>
          <w:szCs w:val="24"/>
        </w:rPr>
        <w:t>E</w:t>
      </w:r>
      <w:r w:rsidRPr="00CC2DF3">
        <w:rPr>
          <w:rFonts w:ascii="Times New Roman" w:hAnsi="Times New Roman" w:cs="Times New Roman"/>
          <w:sz w:val="24"/>
          <w:szCs w:val="24"/>
        </w:rPr>
        <w:t xml:space="preserve"> = expected value (the color distribution for each color, according to the manufacturer’s claimed distribution)</w:t>
      </w:r>
    </w:p>
    <w:p w:rsidR="00F918E8"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In other words, this formula tells you to calculate the difference between O and E for each color, square each difference, and divide by E. Do this for every color and then add them all together. The squaring of the difference gives us a positive number. The greater the differences between the observed and expected value, the bigger the test statistic χ</w:t>
      </w:r>
      <w:r w:rsidRPr="00BD047D">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will be, and the more likely that we will reject the null hypothesis. To decide if the test statistic is big enough to reject, read on…..</w:t>
      </w: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b/>
          <w:sz w:val="24"/>
          <w:szCs w:val="24"/>
        </w:rPr>
      </w:pPr>
      <w:r w:rsidRPr="00F918E8">
        <w:rPr>
          <w:rFonts w:ascii="Times New Roman" w:hAnsi="Times New Roman" w:cs="Times New Roman"/>
          <w:b/>
          <w:sz w:val="24"/>
          <w:szCs w:val="24"/>
        </w:rPr>
        <w:t>V. Using the test statistic to evaluate the null hypothesis</w:t>
      </w:r>
    </w:p>
    <w:p w:rsid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How big does the test statistic have to be to reject the null hypothesis? It depends on two things:</w:t>
      </w:r>
    </w:p>
    <w:p w:rsidR="00F918E8" w:rsidRDefault="00F918E8" w:rsidP="00F918E8">
      <w:pPr>
        <w:spacing w:line="240" w:lineRule="auto"/>
        <w:contextualSpacing/>
        <w:rPr>
          <w:rFonts w:ascii="Times New Roman" w:hAnsi="Times New Roman" w:cs="Times New Roman"/>
          <w:sz w:val="24"/>
          <w:szCs w:val="24"/>
        </w:rPr>
      </w:pPr>
    </w:p>
    <w:p w:rsidR="00F918E8" w:rsidRPr="00BD047D" w:rsidRDefault="00F918E8" w:rsidP="00BD047D">
      <w:pPr>
        <w:pStyle w:val="ListParagraph"/>
        <w:numPr>
          <w:ilvl w:val="0"/>
          <w:numId w:val="16"/>
        </w:numPr>
        <w:spacing w:line="240" w:lineRule="auto"/>
        <w:contextualSpacing w:val="0"/>
        <w:rPr>
          <w:rFonts w:ascii="Times New Roman" w:hAnsi="Times New Roman" w:cs="Times New Roman"/>
          <w:sz w:val="24"/>
          <w:szCs w:val="24"/>
        </w:rPr>
      </w:pPr>
      <w:r w:rsidRPr="00BD047D">
        <w:rPr>
          <w:rFonts w:ascii="Times New Roman" w:hAnsi="Times New Roman" w:cs="Times New Roman"/>
          <w:sz w:val="24"/>
          <w:szCs w:val="24"/>
        </w:rPr>
        <w:t xml:space="preserve">The number of </w:t>
      </w:r>
      <w:r w:rsidRPr="00BD047D">
        <w:rPr>
          <w:rFonts w:ascii="Times New Roman" w:hAnsi="Times New Roman" w:cs="Times New Roman"/>
          <w:b/>
          <w:sz w:val="24"/>
          <w:szCs w:val="24"/>
        </w:rPr>
        <w:t>degrees of freedom</w:t>
      </w:r>
      <w:r w:rsidRPr="00BD047D">
        <w:rPr>
          <w:rFonts w:ascii="Times New Roman" w:hAnsi="Times New Roman" w:cs="Times New Roman"/>
          <w:sz w:val="24"/>
          <w:szCs w:val="24"/>
        </w:rPr>
        <w:t>, which is simply one less than the number of categories. In our case, we have 6 categories (6 colors), so the number of degrees of freedom is 5.</w:t>
      </w:r>
    </w:p>
    <w:p w:rsidR="00F918E8" w:rsidRPr="00BD047D" w:rsidRDefault="00F918E8" w:rsidP="00BD047D">
      <w:pPr>
        <w:pStyle w:val="ListParagraph"/>
        <w:numPr>
          <w:ilvl w:val="0"/>
          <w:numId w:val="16"/>
        </w:numPr>
        <w:spacing w:line="240" w:lineRule="auto"/>
        <w:contextualSpacing w:val="0"/>
        <w:rPr>
          <w:rFonts w:ascii="Times New Roman" w:hAnsi="Times New Roman" w:cs="Times New Roman"/>
          <w:sz w:val="24"/>
          <w:szCs w:val="24"/>
        </w:rPr>
      </w:pPr>
      <w:r w:rsidRPr="00BD047D">
        <w:rPr>
          <w:rFonts w:ascii="Times New Roman" w:hAnsi="Times New Roman" w:cs="Times New Roman"/>
          <w:sz w:val="24"/>
          <w:szCs w:val="24"/>
        </w:rPr>
        <w:t xml:space="preserve">The </w:t>
      </w:r>
      <w:r w:rsidRPr="00BD047D">
        <w:rPr>
          <w:rFonts w:ascii="Times New Roman" w:hAnsi="Times New Roman" w:cs="Times New Roman"/>
          <w:b/>
          <w:sz w:val="24"/>
          <w:szCs w:val="24"/>
        </w:rPr>
        <w:t>significance level</w:t>
      </w:r>
      <w:r w:rsidRPr="00BD047D">
        <w:rPr>
          <w:rFonts w:ascii="Times New Roman" w:hAnsi="Times New Roman" w:cs="Times New Roman"/>
          <w:sz w:val="24"/>
          <w:szCs w:val="24"/>
        </w:rPr>
        <w:t>, which is something we choose. Think of the significance level as a measure of the amount of error that you can live with – because we can never be 100% certain when we reject a null hypothesis that it is really false. It’s common to accept a significance level of 0.05 (which means that 5% of the time that we reject a null hypothesis, we will do so in error).</w:t>
      </w:r>
    </w:p>
    <w:p w:rsid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sz w:val="24"/>
          <w:szCs w:val="24"/>
        </w:rPr>
      </w:pPr>
      <w:r w:rsidRPr="00F918E8">
        <w:rPr>
          <w:rFonts w:ascii="Times New Roman" w:hAnsi="Times New Roman" w:cs="Times New Roman"/>
          <w:sz w:val="24"/>
          <w:szCs w:val="24"/>
        </w:rPr>
        <w:t>Once you have these two pieces of information, you can look up the “critical value” on a Table of Chi-Square Probabilities. If the test statistic is bigger than the critical value, you REJECT the null hypothesis. If the test statistic is less than the critical value, you ACCEPT the null hypothesis.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566E2C" w:rsidRDefault="00566E2C" w:rsidP="0045600E">
      <w:pPr>
        <w:spacing w:line="240" w:lineRule="auto"/>
        <w:contextualSpacing/>
        <w:rPr>
          <w:rFonts w:ascii="Times New Roman" w:hAnsi="Times New Roman" w:cs="Times New Roman"/>
          <w:sz w:val="24"/>
          <w:szCs w:val="24"/>
        </w:rPr>
      </w:pPr>
    </w:p>
    <w:p w:rsidR="00566E2C" w:rsidRDefault="00566E2C"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C7903" w:rsidRDefault="00BD047D" w:rsidP="00BD047D">
      <w:pPr>
        <w:spacing w:line="240" w:lineRule="auto"/>
        <w:contextualSpacing/>
        <w:jc w:val="center"/>
        <w:rPr>
          <w:rFonts w:ascii="Times New Roman" w:hAnsi="Times New Roman" w:cs="Times New Roman"/>
          <w:b/>
          <w:sz w:val="24"/>
          <w:szCs w:val="24"/>
          <w:u w:val="single"/>
        </w:rPr>
      </w:pPr>
      <w:r w:rsidRPr="00BD047D">
        <w:rPr>
          <w:rFonts w:ascii="Times New Roman" w:hAnsi="Times New Roman" w:cs="Times New Roman"/>
          <w:b/>
          <w:sz w:val="24"/>
          <w:szCs w:val="24"/>
          <w:u w:val="single"/>
        </w:rPr>
        <w:lastRenderedPageBreak/>
        <w:t>Lesson 2: Using Statistics to Test the Hypotheses</w:t>
      </w:r>
      <w:r>
        <w:rPr>
          <w:rFonts w:ascii="Times New Roman" w:hAnsi="Times New Roman" w:cs="Times New Roman"/>
          <w:b/>
          <w:sz w:val="24"/>
          <w:szCs w:val="24"/>
          <w:u w:val="single"/>
        </w:rPr>
        <w:t xml:space="preserve"> </w:t>
      </w:r>
    </w:p>
    <w:p w:rsidR="00BD047D" w:rsidRPr="00BD047D" w:rsidRDefault="00BD047D" w:rsidP="00BD047D">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Worksheet</w:t>
      </w:r>
    </w:p>
    <w:p w:rsidR="00F918E8" w:rsidRDefault="00F918E8" w:rsidP="0045600E">
      <w:pPr>
        <w:spacing w:line="240" w:lineRule="auto"/>
        <w:contextualSpacing/>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 xml:space="preserve">Fill in Table 1 below with the </w:t>
      </w:r>
      <w:r w:rsidRPr="00FC7903">
        <w:rPr>
          <w:rFonts w:ascii="Times New Roman" w:hAnsi="Times New Roman" w:cs="Times New Roman"/>
          <w:b/>
          <w:sz w:val="24"/>
          <w:szCs w:val="24"/>
        </w:rPr>
        <w:t>observed frequency</w:t>
      </w:r>
      <w:r w:rsidRPr="00F918E8">
        <w:rPr>
          <w:rFonts w:ascii="Times New Roman" w:hAnsi="Times New Roman" w:cs="Times New Roman"/>
          <w:sz w:val="24"/>
          <w:szCs w:val="24"/>
        </w:rPr>
        <w:t xml:space="preserve"> (O) for the actual sample of 100 M&amp;M’s and the </w:t>
      </w:r>
      <w:r w:rsidRPr="00FC7903">
        <w:rPr>
          <w:rFonts w:ascii="Times New Roman" w:hAnsi="Times New Roman" w:cs="Times New Roman"/>
          <w:b/>
          <w:sz w:val="24"/>
          <w:szCs w:val="24"/>
        </w:rPr>
        <w:t>expected frequency</w:t>
      </w:r>
      <w:r w:rsidRPr="00F918E8">
        <w:rPr>
          <w:rFonts w:ascii="Times New Roman" w:hAnsi="Times New Roman" w:cs="Times New Roman"/>
          <w:sz w:val="24"/>
          <w:szCs w:val="24"/>
        </w:rPr>
        <w:t xml:space="preserve"> (E) that Mars, Inc. claims to manufacture for each candy color, based on the information provided in the INFORMATION</w:t>
      </w:r>
      <w:r w:rsidR="00FC7903">
        <w:rPr>
          <w:rFonts w:ascii="Times New Roman" w:hAnsi="Times New Roman" w:cs="Times New Roman"/>
          <w:sz w:val="24"/>
          <w:szCs w:val="24"/>
        </w:rPr>
        <w:t>AL OVERVIEW</w:t>
      </w:r>
      <w:r w:rsidRPr="00F918E8">
        <w:rPr>
          <w:rFonts w:ascii="Times New Roman" w:hAnsi="Times New Roman" w:cs="Times New Roman"/>
          <w:sz w:val="24"/>
          <w:szCs w:val="24"/>
        </w:rPr>
        <w:t xml:space="preserve"> SHEET – Lesson </w:t>
      </w:r>
      <w:r w:rsidR="00FC7903">
        <w:rPr>
          <w:rFonts w:ascii="Times New Roman" w:hAnsi="Times New Roman" w:cs="Times New Roman"/>
          <w:sz w:val="24"/>
          <w:szCs w:val="24"/>
        </w:rPr>
        <w:t>2</w:t>
      </w:r>
      <w:r w:rsidRPr="00F918E8">
        <w:rPr>
          <w:rFonts w:ascii="Times New Roman" w:hAnsi="Times New Roman" w:cs="Times New Roman"/>
          <w:sz w:val="24"/>
          <w:szCs w:val="24"/>
        </w:rPr>
        <w:t xml:space="preserve">: </w:t>
      </w:r>
      <w:r w:rsidR="00FC7903">
        <w:rPr>
          <w:rFonts w:ascii="Times New Roman" w:hAnsi="Times New Roman" w:cs="Times New Roman"/>
          <w:sz w:val="24"/>
          <w:szCs w:val="24"/>
        </w:rPr>
        <w:t xml:space="preserve">Utilizing Statistics to Test Hypotheses. </w:t>
      </w:r>
      <w:r w:rsidRPr="00F918E8">
        <w:rPr>
          <w:rFonts w:ascii="Times New Roman" w:hAnsi="Times New Roman" w:cs="Times New Roman"/>
          <w:sz w:val="24"/>
          <w:szCs w:val="24"/>
        </w:rPr>
        <w:t>Complete the data table below for all colors, and give a descriptive title to the table.</w:t>
      </w: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Table Title: ___________________________________________________________</w:t>
      </w:r>
    </w:p>
    <w:tbl>
      <w:tblPr>
        <w:tblW w:w="86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080"/>
        <w:gridCol w:w="1080"/>
        <w:gridCol w:w="1080"/>
        <w:gridCol w:w="1080"/>
        <w:gridCol w:w="1080"/>
        <w:gridCol w:w="1080"/>
      </w:tblGrid>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000000"/>
                <w:sz w:val="24"/>
                <w:szCs w:val="24"/>
                <w:u w:val="single"/>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Red</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Orange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Yellow</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Green</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Blue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b/>
                <w:bCs/>
                <w:color w:val="000000"/>
                <w:sz w:val="24"/>
                <w:szCs w:val="24"/>
                <w:u w:val="single"/>
              </w:rPr>
            </w:pPr>
            <w:r w:rsidRPr="00FC7903">
              <w:rPr>
                <w:rFonts w:ascii="Times New Roman" w:eastAsia="Times New Roman" w:hAnsi="Times New Roman" w:cs="Times New Roman"/>
                <w:b/>
                <w:bCs/>
                <w:color w:val="000000"/>
                <w:sz w:val="24"/>
                <w:szCs w:val="24"/>
                <w:u w:val="single"/>
              </w:rPr>
              <w:t>Brown</w:t>
            </w:r>
          </w:p>
        </w:tc>
      </w:tr>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Observed frequency (O)</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r>
      <w:tr w:rsidR="00FC7903" w:rsidRPr="00FC7903" w:rsidTr="00FC7903">
        <w:trPr>
          <w:trHeight w:val="255"/>
        </w:trPr>
        <w:tc>
          <w:tcPr>
            <w:tcW w:w="2160" w:type="dxa"/>
            <w:shd w:val="clear" w:color="auto" w:fill="auto"/>
            <w:noWrap/>
            <w:vAlign w:val="bottom"/>
            <w:hideMark/>
          </w:tcPr>
          <w:p w:rsidR="00FC7903" w:rsidRPr="00FC7903" w:rsidRDefault="00FC7903" w:rsidP="00FC790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Expected frequency (E)</w:t>
            </w: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c>
          <w:tcPr>
            <w:tcW w:w="1080" w:type="dxa"/>
            <w:shd w:val="clear" w:color="auto" w:fill="auto"/>
            <w:noWrap/>
            <w:vAlign w:val="bottom"/>
            <w:hideMark/>
          </w:tcPr>
          <w:p w:rsidR="00FC7903" w:rsidRPr="00FC7903" w:rsidRDefault="00FC7903" w:rsidP="00FC7903">
            <w:pPr>
              <w:spacing w:after="0" w:line="240" w:lineRule="auto"/>
              <w:jc w:val="center"/>
              <w:rPr>
                <w:rFonts w:ascii="Times New Roman" w:eastAsia="Times New Roman" w:hAnsi="Times New Roman" w:cs="Times New Roman"/>
                <w:color w:val="000000"/>
                <w:sz w:val="24"/>
                <w:szCs w:val="24"/>
              </w:rPr>
            </w:pPr>
          </w:p>
        </w:tc>
      </w:tr>
    </w:tbl>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566E2C" w:rsidRDefault="00566E2C"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In order to visualize these data, make a bar chart or histogram to compare the observed vs. expected frequencies. Use one color for the observed values and another color for the expected values. Label your axes and give the graph a title. If you have computer access, you may do this in Microsoft Excel.</w:t>
      </w: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566E2C" w:rsidRDefault="00566E2C" w:rsidP="00FC7903">
      <w:pPr>
        <w:pStyle w:val="ListParagraph"/>
        <w:spacing w:line="240" w:lineRule="auto"/>
        <w:ind w:left="360"/>
        <w:rPr>
          <w:rFonts w:ascii="Times New Roman" w:hAnsi="Times New Roman" w:cs="Times New Roman"/>
          <w:sz w:val="24"/>
          <w:szCs w:val="24"/>
        </w:rPr>
      </w:pPr>
    </w:p>
    <w:p w:rsidR="00566E2C" w:rsidRDefault="00566E2C"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C7903" w:rsidRDefault="00FC7903" w:rsidP="00FC7903">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How similar are the observed and expected frequencies? Do you think the Goodness-of-Fit test will reveal that the observed sample data supports the company’s claim? Explain your answer.</w:t>
      </w: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967E74" w:rsidRDefault="00967E74" w:rsidP="00BF5902">
      <w:pPr>
        <w:pStyle w:val="ListParagraph"/>
        <w:spacing w:line="240" w:lineRule="auto"/>
        <w:ind w:left="360"/>
        <w:rPr>
          <w:rFonts w:ascii="Times New Roman" w:hAnsi="Times New Roman" w:cs="Times New Roman"/>
          <w:sz w:val="24"/>
          <w:szCs w:val="24"/>
        </w:rPr>
      </w:pPr>
    </w:p>
    <w:p w:rsidR="00967E74" w:rsidRDefault="00967E74" w:rsidP="00BF5902">
      <w:pPr>
        <w:pStyle w:val="ListParagraph"/>
        <w:spacing w:line="240" w:lineRule="auto"/>
        <w:ind w:left="360"/>
        <w:rPr>
          <w:rFonts w:ascii="Times New Roman" w:hAnsi="Times New Roman" w:cs="Times New Roman"/>
          <w:sz w:val="24"/>
          <w:szCs w:val="24"/>
        </w:rPr>
      </w:pPr>
    </w:p>
    <w:p w:rsidR="00566E2C" w:rsidRDefault="00566E2C" w:rsidP="00BF5902">
      <w:pPr>
        <w:pStyle w:val="ListParagraph"/>
        <w:spacing w:line="240" w:lineRule="auto"/>
        <w:ind w:left="360"/>
        <w:rPr>
          <w:rFonts w:ascii="Times New Roman" w:hAnsi="Times New Roman" w:cs="Times New Roman"/>
          <w:sz w:val="24"/>
          <w:szCs w:val="24"/>
        </w:rPr>
      </w:pPr>
    </w:p>
    <w:p w:rsidR="00566E2C" w:rsidRDefault="00566E2C" w:rsidP="00BF5902">
      <w:pPr>
        <w:pStyle w:val="ListParagraph"/>
        <w:spacing w:line="240" w:lineRule="auto"/>
        <w:ind w:left="360"/>
        <w:rPr>
          <w:rFonts w:ascii="Times New Roman" w:hAnsi="Times New Roman" w:cs="Times New Roman"/>
          <w:sz w:val="24"/>
          <w:szCs w:val="24"/>
        </w:rPr>
      </w:pPr>
    </w:p>
    <w:p w:rsidR="00566E2C" w:rsidRDefault="00566E2C" w:rsidP="00BF5902">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lastRenderedPageBreak/>
        <w:t>Writing Statistical Hypotheses</w:t>
      </w:r>
    </w:p>
    <w:p w:rsidR="00BF5902" w:rsidRDefault="00BF5902" w:rsidP="00BF5902">
      <w:pPr>
        <w:pStyle w:val="ListParagraph"/>
        <w:spacing w:line="240" w:lineRule="auto"/>
        <w:ind w:left="1080"/>
        <w:rPr>
          <w:rFonts w:ascii="Times New Roman" w:hAnsi="Times New Roman" w:cs="Times New Roman"/>
          <w:sz w:val="24"/>
          <w:szCs w:val="24"/>
        </w:rPr>
      </w:pPr>
    </w:p>
    <w:p w:rsidR="00F918E8" w:rsidRP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 xml:space="preserve">Write a null hypothesis to test the claim that Mars, Inc. is making for </w:t>
      </w:r>
      <w:r w:rsidR="00BF5902">
        <w:rPr>
          <w:rFonts w:ascii="Times New Roman" w:hAnsi="Times New Roman" w:cs="Times New Roman"/>
          <w:sz w:val="24"/>
          <w:szCs w:val="24"/>
        </w:rPr>
        <w:t>the color distribution of M&amp;M’s</w:t>
      </w:r>
      <w:r w:rsidRPr="00F918E8">
        <w:rPr>
          <w:rFonts w:ascii="Times New Roman" w:hAnsi="Times New Roman" w:cs="Times New Roman"/>
          <w:sz w:val="24"/>
          <w:szCs w:val="24"/>
        </w:rPr>
        <w:t>. Remember the null hypothesis is what you are attempting to prove or disprove and that it must be expressed in terms of equality. The first part of the null hypothesis is written for you; complete the rest.</w:t>
      </w:r>
    </w:p>
    <w:p w:rsidR="00F918E8" w:rsidRPr="00F918E8" w:rsidRDefault="00F918E8" w:rsidP="00566E2C">
      <w:pPr>
        <w:pStyle w:val="ListParagraph"/>
        <w:spacing w:line="240" w:lineRule="auto"/>
        <w:ind w:left="1080"/>
        <w:contextualSpacing w:val="0"/>
        <w:rPr>
          <w:rFonts w:ascii="Times New Roman" w:hAnsi="Times New Roman" w:cs="Times New Roman"/>
          <w:sz w:val="24"/>
          <w:szCs w:val="24"/>
        </w:rPr>
      </w:pPr>
      <w:r w:rsidRPr="00F918E8">
        <w:rPr>
          <w:rFonts w:ascii="Times New Roman" w:hAnsi="Times New Roman" w:cs="Times New Roman"/>
          <w:sz w:val="24"/>
          <w:szCs w:val="24"/>
        </w:rPr>
        <w:t>Let P= the population proportion of a given color</w:t>
      </w:r>
    </w:p>
    <w:p w:rsidR="00F918E8" w:rsidRPr="00F918E8" w:rsidRDefault="00F918E8" w:rsidP="00566E2C">
      <w:pPr>
        <w:pStyle w:val="ListParagraph"/>
        <w:spacing w:line="240" w:lineRule="auto"/>
        <w:ind w:left="1080"/>
        <w:contextualSpacing w:val="0"/>
        <w:rPr>
          <w:rFonts w:ascii="Times New Roman" w:hAnsi="Times New Roman" w:cs="Times New Roman"/>
          <w:sz w:val="24"/>
          <w:szCs w:val="24"/>
        </w:rPr>
      </w:pPr>
      <w:r w:rsidRPr="00F918E8">
        <w:rPr>
          <w:rFonts w:ascii="Times New Roman" w:hAnsi="Times New Roman" w:cs="Times New Roman"/>
          <w:sz w:val="24"/>
          <w:szCs w:val="24"/>
        </w:rPr>
        <w:t>H</w:t>
      </w:r>
      <w:r w:rsidRPr="00BF5902">
        <w:rPr>
          <w:rFonts w:ascii="Times New Roman" w:hAnsi="Times New Roman" w:cs="Times New Roman"/>
          <w:sz w:val="24"/>
          <w:szCs w:val="24"/>
          <w:vertAlign w:val="subscript"/>
        </w:rPr>
        <w:t>0</w:t>
      </w:r>
      <w:r w:rsidRPr="00F918E8">
        <w:rPr>
          <w:rFonts w:ascii="Times New Roman" w:hAnsi="Times New Roman" w:cs="Times New Roman"/>
          <w:sz w:val="24"/>
          <w:szCs w:val="24"/>
        </w:rPr>
        <w:t xml:space="preserve">: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brown</w:t>
      </w:r>
      <w:proofErr w:type="spellEnd"/>
      <w:r w:rsidRPr="00F918E8">
        <w:rPr>
          <w:rFonts w:ascii="Times New Roman" w:hAnsi="Times New Roman" w:cs="Times New Roman"/>
          <w:sz w:val="24"/>
          <w:szCs w:val="24"/>
        </w:rPr>
        <w:t xml:space="preserve"> = 30%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yellow</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red</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orange</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green</w:t>
      </w:r>
      <w:proofErr w:type="spellEnd"/>
      <w:r w:rsidRPr="00F918E8">
        <w:rPr>
          <w:rFonts w:ascii="Times New Roman" w:hAnsi="Times New Roman" w:cs="Times New Roman"/>
          <w:sz w:val="24"/>
          <w:szCs w:val="24"/>
        </w:rPr>
        <w:t xml:space="preserve"> = ___ and </w:t>
      </w:r>
      <w:proofErr w:type="spellStart"/>
      <w:r w:rsidRPr="00F918E8">
        <w:rPr>
          <w:rFonts w:ascii="Times New Roman" w:hAnsi="Times New Roman" w:cs="Times New Roman"/>
          <w:sz w:val="24"/>
          <w:szCs w:val="24"/>
        </w:rPr>
        <w:t>P</w:t>
      </w:r>
      <w:r w:rsidRPr="00BF5902">
        <w:rPr>
          <w:rFonts w:ascii="Times New Roman" w:hAnsi="Times New Roman" w:cs="Times New Roman"/>
          <w:sz w:val="24"/>
          <w:szCs w:val="24"/>
          <w:vertAlign w:val="subscript"/>
        </w:rPr>
        <w:t>blue</w:t>
      </w:r>
      <w:proofErr w:type="spellEnd"/>
      <w:r w:rsidRPr="00F918E8">
        <w:rPr>
          <w:rFonts w:ascii="Times New Roman" w:hAnsi="Times New Roman" w:cs="Times New Roman"/>
          <w:sz w:val="24"/>
          <w:szCs w:val="24"/>
        </w:rPr>
        <w:t>= ___</w:t>
      </w:r>
    </w:p>
    <w:p w:rsidR="00F918E8" w:rsidRPr="00F918E8" w:rsidRDefault="00F918E8" w:rsidP="00BF5902">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Write the alternate hypothesis. This is the hypothesis that must be true whenever the null hypothesis is false.</w:t>
      </w:r>
    </w:p>
    <w:p w:rsidR="00F918E8" w:rsidRDefault="00F918E8" w:rsidP="00566E2C">
      <w:pPr>
        <w:pStyle w:val="ListParagraph"/>
        <w:spacing w:line="240" w:lineRule="auto"/>
        <w:ind w:left="1080"/>
        <w:contextualSpacing w:val="0"/>
        <w:rPr>
          <w:rFonts w:ascii="Times New Roman" w:hAnsi="Times New Roman" w:cs="Times New Roman"/>
          <w:sz w:val="24"/>
          <w:szCs w:val="24"/>
        </w:rPr>
      </w:pPr>
      <w:r w:rsidRPr="00F918E8">
        <w:rPr>
          <w:rFonts w:ascii="Times New Roman" w:hAnsi="Times New Roman" w:cs="Times New Roman"/>
          <w:sz w:val="24"/>
          <w:szCs w:val="24"/>
        </w:rPr>
        <w:t>H</w:t>
      </w:r>
      <w:r w:rsidRPr="00BF5902">
        <w:rPr>
          <w:rFonts w:ascii="Times New Roman" w:hAnsi="Times New Roman" w:cs="Times New Roman"/>
          <w:sz w:val="24"/>
          <w:szCs w:val="24"/>
          <w:vertAlign w:val="subscript"/>
        </w:rPr>
        <w:t>1</w:t>
      </w:r>
      <w:r w:rsidRPr="00F918E8">
        <w:rPr>
          <w:rFonts w:ascii="Times New Roman" w:hAnsi="Times New Roman" w:cs="Times New Roman"/>
          <w:sz w:val="24"/>
          <w:szCs w:val="24"/>
        </w:rPr>
        <w:t>: At least one of the above proportions is _________________ from the claimed value.</w:t>
      </w:r>
    </w:p>
    <w:p w:rsidR="00BF5902" w:rsidRDefault="00BF5902" w:rsidP="00BF5902">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Write out the formula for the Chi-Square Test Statistic and define all terms.</w:t>
      </w: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BF5902" w:rsidRDefault="00BF5902" w:rsidP="00BF5902">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 xml:space="preserve">Calculate and fill in the values in Table 2. </w:t>
      </w:r>
    </w:p>
    <w:p w:rsidR="006E3EE5" w:rsidRDefault="006E3EE5" w:rsidP="006E3EE5">
      <w:pPr>
        <w:pStyle w:val="ListParagraph"/>
        <w:spacing w:line="240" w:lineRule="auto"/>
        <w:ind w:left="360"/>
        <w:rPr>
          <w:rFonts w:ascii="Times New Roman" w:hAnsi="Times New Roman" w:cs="Times New Roman"/>
          <w:sz w:val="24"/>
          <w:szCs w:val="24"/>
        </w:rPr>
      </w:pPr>
    </w:p>
    <w:tbl>
      <w:tblPr>
        <w:tblW w:w="8640" w:type="dxa"/>
        <w:tblInd w:w="103" w:type="dxa"/>
        <w:tblLook w:val="04A0"/>
      </w:tblPr>
      <w:tblGrid>
        <w:gridCol w:w="1473"/>
        <w:gridCol w:w="1650"/>
        <w:gridCol w:w="1650"/>
        <w:gridCol w:w="1289"/>
        <w:gridCol w:w="1289"/>
        <w:gridCol w:w="1289"/>
      </w:tblGrid>
      <w:tr w:rsidR="006E3EE5" w:rsidRPr="006E3EE5" w:rsidTr="006E3EE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Color 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Observed Frequency (O)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Expected Frequency (F)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 - 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 - E)</w:t>
            </w:r>
            <w:r w:rsidRPr="006E3EE5">
              <w:rPr>
                <w:rFonts w:ascii="Times New Roman" w:eastAsia="Times New Roman" w:hAnsi="Times New Roman" w:cs="Times New Roman"/>
                <w:color w:val="000000"/>
                <w:sz w:val="24"/>
                <w:szCs w:val="24"/>
                <w:vertAlign w:val="superscript"/>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u w:val="single"/>
              </w:rPr>
            </w:pPr>
            <w:r w:rsidRPr="006E3EE5">
              <w:rPr>
                <w:rFonts w:ascii="Times New Roman" w:eastAsia="Times New Roman" w:hAnsi="Times New Roman" w:cs="Times New Roman"/>
                <w:color w:val="000000"/>
                <w:sz w:val="24"/>
                <w:szCs w:val="24"/>
                <w:u w:val="single"/>
              </w:rPr>
              <w:t>(O - E)</w:t>
            </w:r>
            <w:r w:rsidRPr="006E3EE5">
              <w:rPr>
                <w:rFonts w:ascii="Times New Roman" w:eastAsia="Times New Roman" w:hAnsi="Times New Roman" w:cs="Times New Roman"/>
                <w:color w:val="000000"/>
                <w:sz w:val="24"/>
                <w:szCs w:val="24"/>
                <w:u w:val="single"/>
                <w:vertAlign w:val="superscript"/>
              </w:rPr>
              <w:t>2</w:t>
            </w:r>
          </w:p>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E</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Red</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Orange</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Yellow</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Green</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Blue</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Brown</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p>
        </w:tc>
      </w:tr>
    </w:tbl>
    <w:p w:rsidR="006E3EE5" w:rsidRDefault="006E3EE5"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967E74" w:rsidRDefault="00967E74" w:rsidP="006E3EE5">
      <w:pPr>
        <w:pStyle w:val="ListParagraph"/>
        <w:spacing w:line="240" w:lineRule="auto"/>
        <w:ind w:left="360"/>
        <w:rPr>
          <w:rFonts w:ascii="Times New Roman" w:hAnsi="Times New Roman" w:cs="Times New Roman"/>
          <w:sz w:val="24"/>
          <w:szCs w:val="24"/>
        </w:rPr>
      </w:pPr>
    </w:p>
    <w:p w:rsidR="006E3EE5" w:rsidRDefault="006E3EE5" w:rsidP="006E3EE5">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Use your answers from the above table to calculate the χ2.</w:t>
      </w:r>
    </w:p>
    <w:p w:rsidR="006E3EE5" w:rsidRDefault="006E3EE5" w:rsidP="006E3EE5">
      <w:pPr>
        <w:pStyle w:val="ListParagraph"/>
        <w:spacing w:line="240" w:lineRule="auto"/>
        <w:ind w:left="1080"/>
        <w:rPr>
          <w:rFonts w:ascii="Times New Roman" w:hAnsi="Times New Roman" w:cs="Times New Roman"/>
          <w:sz w:val="24"/>
          <w:szCs w:val="24"/>
        </w:rPr>
      </w:pPr>
    </w:p>
    <w:p w:rsidR="00F918E8" w:rsidRPr="00F918E8" w:rsidRDefault="00F918E8" w:rsidP="006E3EE5">
      <w:pPr>
        <w:pStyle w:val="ListParagraph"/>
        <w:spacing w:line="240" w:lineRule="auto"/>
        <w:ind w:left="1080"/>
        <w:rPr>
          <w:rFonts w:ascii="Times New Roman" w:hAnsi="Times New Roman" w:cs="Times New Roman"/>
          <w:sz w:val="24"/>
          <w:szCs w:val="24"/>
        </w:rPr>
      </w:pPr>
      <w:r w:rsidRPr="00F918E8">
        <w:rPr>
          <w:rFonts w:ascii="Times New Roman" w:hAnsi="Times New Roman" w:cs="Times New Roman"/>
          <w:sz w:val="24"/>
          <w:szCs w:val="24"/>
        </w:rPr>
        <w:t>χ</w:t>
      </w:r>
      <w:r w:rsidRPr="006E3EE5">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w:t>
      </w:r>
      <w:r w:rsidR="006E3EE5">
        <w:rPr>
          <w:rFonts w:ascii="Times New Roman" w:hAnsi="Times New Roman" w:cs="Times New Roman"/>
          <w:sz w:val="24"/>
          <w:szCs w:val="24"/>
        </w:rPr>
        <w:t xml:space="preserve"> __________ </w:t>
      </w:r>
    </w:p>
    <w:p w:rsidR="006E3EE5" w:rsidRDefault="006E3EE5" w:rsidP="006E3EE5">
      <w:pPr>
        <w:pStyle w:val="ListParagraph"/>
        <w:spacing w:line="240" w:lineRule="auto"/>
        <w:ind w:left="360"/>
        <w:rPr>
          <w:rFonts w:ascii="Times New Roman" w:hAnsi="Times New Roman" w:cs="Times New Roman"/>
          <w:sz w:val="24"/>
          <w:szCs w:val="24"/>
        </w:rPr>
      </w:pPr>
    </w:p>
    <w:p w:rsidR="00566E2C" w:rsidRDefault="00566E2C" w:rsidP="006E3EE5">
      <w:pPr>
        <w:pStyle w:val="ListParagraph"/>
        <w:spacing w:line="240" w:lineRule="auto"/>
        <w:ind w:left="360"/>
        <w:rPr>
          <w:rFonts w:ascii="Times New Roman" w:hAnsi="Times New Roman" w:cs="Times New Roman"/>
          <w:sz w:val="24"/>
          <w:szCs w:val="24"/>
        </w:rPr>
      </w:pPr>
    </w:p>
    <w:p w:rsidR="00566E2C" w:rsidRDefault="00566E2C" w:rsidP="006E3EE5">
      <w:pPr>
        <w:pStyle w:val="ListParagraph"/>
        <w:spacing w:line="240" w:lineRule="auto"/>
        <w:ind w:left="360"/>
        <w:rPr>
          <w:rFonts w:ascii="Times New Roman" w:hAnsi="Times New Roman" w:cs="Times New Roman"/>
          <w:sz w:val="24"/>
          <w:szCs w:val="24"/>
        </w:rPr>
      </w:pPr>
    </w:p>
    <w:p w:rsidR="00566E2C" w:rsidRDefault="00566E2C" w:rsidP="006E3EE5">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lastRenderedPageBreak/>
        <w:t>Now that we have determined the χ</w:t>
      </w:r>
      <w:r w:rsidRPr="006E3EE5">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test statistic, we want to compare this value to the critical χ</w:t>
      </w:r>
      <w:r w:rsidRPr="006E3EE5">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value. To do this, we will need to know the number of degrees of freedom.</w:t>
      </w:r>
    </w:p>
    <w:p w:rsidR="006E3EE5" w:rsidRDefault="006E3EE5" w:rsidP="006E3EE5">
      <w:pPr>
        <w:pStyle w:val="ListParagraph"/>
        <w:spacing w:line="240" w:lineRule="auto"/>
        <w:ind w:left="1080"/>
        <w:rPr>
          <w:rFonts w:ascii="Times New Roman" w:hAnsi="Times New Roman" w:cs="Times New Roman"/>
          <w:sz w:val="24"/>
          <w:szCs w:val="24"/>
        </w:rPr>
      </w:pPr>
    </w:p>
    <w:p w:rsidR="00F918E8" w:rsidRPr="00F918E8" w:rsidRDefault="00F918E8" w:rsidP="006E3EE5">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Degrees of Freedom (</w:t>
      </w:r>
      <w:proofErr w:type="spellStart"/>
      <w:r w:rsidRPr="00F918E8">
        <w:rPr>
          <w:rFonts w:ascii="Times New Roman" w:hAnsi="Times New Roman" w:cs="Times New Roman"/>
          <w:sz w:val="24"/>
          <w:szCs w:val="24"/>
        </w:rPr>
        <w:t>df</w:t>
      </w:r>
      <w:proofErr w:type="spellEnd"/>
      <w:r w:rsidRPr="00F918E8">
        <w:rPr>
          <w:rFonts w:ascii="Times New Roman" w:hAnsi="Times New Roman" w:cs="Times New Roman"/>
          <w:sz w:val="24"/>
          <w:szCs w:val="24"/>
        </w:rPr>
        <w:t>) = ______</w:t>
      </w:r>
      <w:r w:rsidR="006E3EE5">
        <w:rPr>
          <w:rFonts w:ascii="Times New Roman" w:hAnsi="Times New Roman" w:cs="Times New Roman"/>
          <w:sz w:val="24"/>
          <w:szCs w:val="24"/>
        </w:rPr>
        <w:t xml:space="preserve"> </w:t>
      </w:r>
    </w:p>
    <w:p w:rsidR="00F918E8" w:rsidRPr="00F918E8" w:rsidRDefault="00F918E8" w:rsidP="006E3EE5">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How did you determine the number of degrees of freedom?</w:t>
      </w:r>
    </w:p>
    <w:p w:rsidR="006E3EE5" w:rsidRDefault="006E3EE5" w:rsidP="006E3EE5">
      <w:pPr>
        <w:pStyle w:val="ListParagraph"/>
        <w:spacing w:line="240" w:lineRule="auto"/>
        <w:ind w:left="360"/>
        <w:rPr>
          <w:rFonts w:ascii="Times New Roman" w:hAnsi="Times New Roman" w:cs="Times New Roman"/>
          <w:sz w:val="24"/>
          <w:szCs w:val="24"/>
        </w:rPr>
      </w:pPr>
    </w:p>
    <w:p w:rsidR="006E3EE5" w:rsidRDefault="006E3EE5" w:rsidP="006E3EE5">
      <w:pPr>
        <w:pStyle w:val="ListParagraph"/>
        <w:spacing w:line="240" w:lineRule="auto"/>
        <w:ind w:left="360"/>
        <w:rPr>
          <w:rFonts w:ascii="Times New Roman" w:hAnsi="Times New Roman" w:cs="Times New Roman"/>
          <w:sz w:val="24"/>
          <w:szCs w:val="24"/>
        </w:rPr>
      </w:pPr>
    </w:p>
    <w:p w:rsidR="00566E2C" w:rsidRDefault="00566E2C" w:rsidP="006E3EE5">
      <w:pPr>
        <w:pStyle w:val="ListParagraph"/>
        <w:spacing w:line="240" w:lineRule="auto"/>
        <w:ind w:left="360"/>
        <w:rPr>
          <w:rFonts w:ascii="Times New Roman" w:hAnsi="Times New Roman" w:cs="Times New Roman"/>
          <w:sz w:val="24"/>
          <w:szCs w:val="24"/>
        </w:rPr>
      </w:pPr>
    </w:p>
    <w:p w:rsid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Using the degrees of freedom (</w:t>
      </w:r>
      <w:proofErr w:type="spellStart"/>
      <w:r w:rsidRPr="00F918E8">
        <w:rPr>
          <w:rFonts w:ascii="Times New Roman" w:hAnsi="Times New Roman" w:cs="Times New Roman"/>
          <w:sz w:val="24"/>
          <w:szCs w:val="24"/>
        </w:rPr>
        <w:t>df</w:t>
      </w:r>
      <w:proofErr w:type="spellEnd"/>
      <w:r w:rsidRPr="00F918E8">
        <w:rPr>
          <w:rFonts w:ascii="Times New Roman" w:hAnsi="Times New Roman" w:cs="Times New Roman"/>
          <w:sz w:val="24"/>
          <w:szCs w:val="24"/>
        </w:rPr>
        <w:t>) determined above and the 0.05 significance level, look up the critical χ</w:t>
      </w:r>
      <w:r w:rsidRPr="008B627E">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value on a Table of Chi-Square Probabilities (an abbreviated version of this table, up to </w:t>
      </w:r>
      <w:proofErr w:type="spellStart"/>
      <w:r w:rsidRPr="00F918E8">
        <w:rPr>
          <w:rFonts w:ascii="Times New Roman" w:hAnsi="Times New Roman" w:cs="Times New Roman"/>
          <w:sz w:val="24"/>
          <w:szCs w:val="24"/>
        </w:rPr>
        <w:t>df</w:t>
      </w:r>
      <w:proofErr w:type="spellEnd"/>
      <w:r w:rsidRPr="00F918E8">
        <w:rPr>
          <w:rFonts w:ascii="Times New Roman" w:hAnsi="Times New Roman" w:cs="Times New Roman"/>
          <w:sz w:val="24"/>
          <w:szCs w:val="24"/>
        </w:rPr>
        <w:t>=10, is given below).</w:t>
      </w:r>
    </w:p>
    <w:p w:rsidR="006E3EE5" w:rsidRDefault="006E3EE5" w:rsidP="006E3EE5">
      <w:pPr>
        <w:pStyle w:val="ListParagraph"/>
        <w:spacing w:line="240" w:lineRule="auto"/>
        <w:ind w:left="360"/>
        <w:rPr>
          <w:rFonts w:ascii="Times New Roman" w:hAnsi="Times New Roman" w:cs="Times New Roman"/>
          <w:sz w:val="24"/>
          <w:szCs w:val="24"/>
        </w:rPr>
      </w:pPr>
    </w:p>
    <w:tbl>
      <w:tblPr>
        <w:tblW w:w="4800" w:type="dxa"/>
        <w:tblInd w:w="103" w:type="dxa"/>
        <w:tblLook w:val="04A0"/>
      </w:tblPr>
      <w:tblGrid>
        <w:gridCol w:w="960"/>
        <w:gridCol w:w="960"/>
        <w:gridCol w:w="960"/>
        <w:gridCol w:w="960"/>
        <w:gridCol w:w="960"/>
      </w:tblGrid>
      <w:tr w:rsidR="006E3EE5" w:rsidRPr="006E3EE5" w:rsidTr="006E3EE5">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proofErr w:type="spellStart"/>
            <w:r w:rsidRPr="006E3EE5">
              <w:rPr>
                <w:rFonts w:ascii="Times New Roman" w:eastAsia="Times New Roman" w:hAnsi="Times New Roman" w:cs="Times New Roman"/>
                <w:b/>
                <w:bCs/>
                <w:color w:val="000000"/>
                <w:sz w:val="24"/>
                <w:szCs w:val="24"/>
              </w:rPr>
              <w:t>df</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0.1</w:t>
            </w:r>
            <w:r w:rsidR="008B627E">
              <w:rPr>
                <w:rFonts w:ascii="Times New Roman" w:eastAsia="Times New Roman" w:hAnsi="Times New Roman" w:cs="Times New Roman"/>
                <w:b/>
                <w:bCs/>
                <w:color w:val="000000"/>
                <w:sz w:val="24"/>
                <w:szCs w:val="24"/>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0.025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0.1</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2.706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3.841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5.024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6.635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4.605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5.991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7.378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9.21</w:t>
            </w:r>
            <w:r w:rsidR="008B627E">
              <w:rPr>
                <w:rFonts w:ascii="Times New Roman" w:eastAsia="Times New Roman" w:hAnsi="Times New Roman" w:cs="Times New Roman"/>
                <w:color w:val="000000"/>
                <w:sz w:val="24"/>
                <w:szCs w:val="24"/>
              </w:rPr>
              <w:t>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6.251</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7.815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9.348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11.345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7.779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9.488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11.143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13.277</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9.236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11.07</w:t>
            </w:r>
            <w:r w:rsidR="008B627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12.833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15.086</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10.645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12.592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14.449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16.812</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12.017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14.067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16.013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18.475</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13.362</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15.507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17.535</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20.09</w:t>
            </w:r>
            <w:r w:rsidR="008B627E">
              <w:rPr>
                <w:rFonts w:ascii="Times New Roman" w:eastAsia="Times New Roman" w:hAnsi="Times New Roman" w:cs="Times New Roman"/>
                <w:color w:val="000000"/>
                <w:sz w:val="24"/>
                <w:szCs w:val="24"/>
              </w:rPr>
              <w:t>0</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14.684</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16.919</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19.023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21.666</w:t>
            </w:r>
          </w:p>
        </w:tc>
      </w:tr>
      <w:tr w:rsidR="006E3EE5" w:rsidRPr="006E3EE5" w:rsidTr="006E3EE5">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rPr>
                <w:rFonts w:ascii="Times New Roman" w:eastAsia="Times New Roman" w:hAnsi="Times New Roman" w:cs="Times New Roman"/>
                <w:b/>
                <w:bCs/>
                <w:color w:val="000000"/>
                <w:sz w:val="24"/>
                <w:szCs w:val="24"/>
              </w:rPr>
            </w:pPr>
            <w:r w:rsidRPr="006E3EE5">
              <w:rPr>
                <w:rFonts w:ascii="Times New Roman" w:eastAsia="Times New Roman" w:hAnsi="Times New Roman" w:cs="Times New Roman"/>
                <w:b/>
                <w:bCs/>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15.987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18.307</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20.483</w:t>
            </w:r>
          </w:p>
        </w:tc>
        <w:tc>
          <w:tcPr>
            <w:tcW w:w="960" w:type="dxa"/>
            <w:tcBorders>
              <w:top w:val="nil"/>
              <w:left w:val="nil"/>
              <w:bottom w:val="single" w:sz="4" w:space="0" w:color="auto"/>
              <w:right w:val="single" w:sz="4" w:space="0" w:color="auto"/>
            </w:tcBorders>
            <w:shd w:val="clear" w:color="auto" w:fill="auto"/>
            <w:noWrap/>
            <w:vAlign w:val="bottom"/>
            <w:hideMark/>
          </w:tcPr>
          <w:p w:rsidR="006E3EE5" w:rsidRPr="006E3EE5" w:rsidRDefault="006E3EE5" w:rsidP="006E3EE5">
            <w:pPr>
              <w:spacing w:after="0" w:line="240" w:lineRule="auto"/>
              <w:jc w:val="center"/>
              <w:rPr>
                <w:rFonts w:ascii="Times New Roman" w:eastAsia="Times New Roman" w:hAnsi="Times New Roman" w:cs="Times New Roman"/>
                <w:color w:val="000000"/>
                <w:sz w:val="24"/>
                <w:szCs w:val="24"/>
              </w:rPr>
            </w:pPr>
            <w:r w:rsidRPr="006E3EE5">
              <w:rPr>
                <w:rFonts w:ascii="Times New Roman" w:eastAsia="Times New Roman" w:hAnsi="Times New Roman" w:cs="Times New Roman"/>
                <w:color w:val="000000"/>
                <w:sz w:val="24"/>
                <w:szCs w:val="24"/>
              </w:rPr>
              <w:t>23.209</w:t>
            </w:r>
          </w:p>
        </w:tc>
      </w:tr>
    </w:tbl>
    <w:p w:rsidR="006E3EE5" w:rsidRDefault="006E3EE5" w:rsidP="006E3EE5">
      <w:pPr>
        <w:pStyle w:val="ListParagraph"/>
        <w:spacing w:line="240" w:lineRule="auto"/>
        <w:ind w:left="360"/>
        <w:rPr>
          <w:rFonts w:ascii="Times New Roman" w:hAnsi="Times New Roman" w:cs="Times New Roman"/>
          <w:sz w:val="24"/>
          <w:szCs w:val="24"/>
        </w:rPr>
      </w:pPr>
    </w:p>
    <w:p w:rsidR="008B627E" w:rsidRDefault="008B627E" w:rsidP="008B627E">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Critical Value of χ2 = ___________ </w:t>
      </w:r>
    </w:p>
    <w:p w:rsidR="00967E74" w:rsidRDefault="00967E74" w:rsidP="008B627E">
      <w:pPr>
        <w:pStyle w:val="ListParagraph"/>
        <w:spacing w:line="240" w:lineRule="auto"/>
        <w:ind w:left="360"/>
        <w:rPr>
          <w:rFonts w:ascii="Times New Roman" w:hAnsi="Times New Roman" w:cs="Times New Roman"/>
          <w:sz w:val="24"/>
          <w:szCs w:val="24"/>
        </w:rPr>
      </w:pPr>
    </w:p>
    <w:p w:rsidR="00967E74" w:rsidRDefault="00967E74" w:rsidP="008B627E">
      <w:pPr>
        <w:pStyle w:val="ListParagraph"/>
        <w:spacing w:line="240" w:lineRule="auto"/>
        <w:ind w:left="360"/>
        <w:rPr>
          <w:rFonts w:ascii="Times New Roman" w:hAnsi="Times New Roman" w:cs="Times New Roman"/>
          <w:sz w:val="24"/>
          <w:szCs w:val="24"/>
        </w:rPr>
      </w:pPr>
    </w:p>
    <w:p w:rsidR="00566E2C" w:rsidRDefault="00566E2C" w:rsidP="008B627E">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Compare the χ</w:t>
      </w:r>
      <w:r w:rsidRPr="008B627E">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test statistic to the critical value, and circle the correct answers below:</w:t>
      </w:r>
    </w:p>
    <w:p w:rsidR="008B627E" w:rsidRDefault="008B627E" w:rsidP="008B627E">
      <w:pPr>
        <w:pStyle w:val="ListParagraph"/>
        <w:spacing w:line="240" w:lineRule="auto"/>
        <w:ind w:left="1080"/>
        <w:rPr>
          <w:rFonts w:ascii="Times New Roman" w:hAnsi="Times New Roman" w:cs="Times New Roman"/>
          <w:sz w:val="24"/>
          <w:szCs w:val="24"/>
        </w:rPr>
      </w:pPr>
    </w:p>
    <w:p w:rsidR="00F918E8" w:rsidRDefault="00F918E8" w:rsidP="008B627E">
      <w:pPr>
        <w:pStyle w:val="ListParagraph"/>
        <w:numPr>
          <w:ilvl w:val="1"/>
          <w:numId w:val="6"/>
        </w:numPr>
        <w:spacing w:line="240" w:lineRule="auto"/>
        <w:contextualSpacing w:val="0"/>
        <w:rPr>
          <w:rFonts w:ascii="Times New Roman" w:hAnsi="Times New Roman" w:cs="Times New Roman"/>
          <w:sz w:val="24"/>
          <w:szCs w:val="24"/>
        </w:rPr>
      </w:pPr>
      <w:r w:rsidRPr="00F918E8">
        <w:rPr>
          <w:rFonts w:ascii="Times New Roman" w:hAnsi="Times New Roman" w:cs="Times New Roman"/>
          <w:sz w:val="24"/>
          <w:szCs w:val="24"/>
        </w:rPr>
        <w:t>The χ</w:t>
      </w:r>
      <w:r w:rsidRPr="008B627E">
        <w:rPr>
          <w:rFonts w:ascii="Times New Roman" w:hAnsi="Times New Roman" w:cs="Times New Roman"/>
          <w:sz w:val="24"/>
          <w:szCs w:val="24"/>
          <w:vertAlign w:val="superscript"/>
        </w:rPr>
        <w:t>2</w:t>
      </w:r>
      <w:r w:rsidRPr="00F918E8">
        <w:rPr>
          <w:rFonts w:ascii="Times New Roman" w:hAnsi="Times New Roman" w:cs="Times New Roman"/>
          <w:sz w:val="24"/>
          <w:szCs w:val="24"/>
        </w:rPr>
        <w:t xml:space="preserve"> test statistic is (larger, smaller) than the critical value, so we (reject, do not reject) the null hypothesis.</w:t>
      </w:r>
    </w:p>
    <w:p w:rsidR="008B627E" w:rsidRDefault="008B627E" w:rsidP="008B627E">
      <w:pPr>
        <w:pStyle w:val="ListParagraph"/>
        <w:spacing w:line="240" w:lineRule="auto"/>
        <w:ind w:left="360"/>
        <w:rPr>
          <w:rFonts w:ascii="Times New Roman" w:hAnsi="Times New Roman" w:cs="Times New Roman"/>
          <w:sz w:val="24"/>
          <w:szCs w:val="24"/>
        </w:rPr>
      </w:pPr>
    </w:p>
    <w:p w:rsidR="00566E2C" w:rsidRDefault="00566E2C" w:rsidP="008B627E">
      <w:pPr>
        <w:pStyle w:val="ListParagraph"/>
        <w:spacing w:line="240" w:lineRule="auto"/>
        <w:ind w:left="360"/>
        <w:rPr>
          <w:rFonts w:ascii="Times New Roman" w:hAnsi="Times New Roman" w:cs="Times New Roman"/>
          <w:sz w:val="24"/>
          <w:szCs w:val="24"/>
        </w:rPr>
      </w:pPr>
    </w:p>
    <w:p w:rsidR="00F918E8" w:rsidRPr="00F918E8" w:rsidRDefault="00F918E8" w:rsidP="00F918E8">
      <w:pPr>
        <w:pStyle w:val="ListParagraph"/>
        <w:numPr>
          <w:ilvl w:val="0"/>
          <w:numId w:val="6"/>
        </w:numPr>
        <w:spacing w:line="240" w:lineRule="auto"/>
        <w:rPr>
          <w:rFonts w:ascii="Times New Roman" w:hAnsi="Times New Roman" w:cs="Times New Roman"/>
          <w:sz w:val="24"/>
          <w:szCs w:val="24"/>
        </w:rPr>
      </w:pPr>
      <w:r w:rsidRPr="00F918E8">
        <w:rPr>
          <w:rFonts w:ascii="Times New Roman" w:hAnsi="Times New Roman" w:cs="Times New Roman"/>
          <w:sz w:val="24"/>
          <w:szCs w:val="24"/>
        </w:rPr>
        <w:t>Interpret your results.</w:t>
      </w: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F918E8" w:rsidRDefault="00F918E8"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967E74" w:rsidRDefault="00967E74" w:rsidP="0045600E">
      <w:pPr>
        <w:spacing w:line="240" w:lineRule="auto"/>
        <w:contextualSpacing/>
        <w:rPr>
          <w:rFonts w:ascii="Times New Roman" w:hAnsi="Times New Roman" w:cs="Times New Roman"/>
          <w:sz w:val="24"/>
          <w:szCs w:val="24"/>
        </w:rPr>
      </w:pPr>
    </w:p>
    <w:p w:rsidR="00F918E8" w:rsidRPr="00B13A4A" w:rsidRDefault="00F918E8" w:rsidP="00F918E8">
      <w:pPr>
        <w:spacing w:line="240" w:lineRule="auto"/>
        <w:contextualSpacing/>
        <w:jc w:val="center"/>
        <w:rPr>
          <w:rFonts w:ascii="Times New Roman" w:hAnsi="Times New Roman" w:cs="Times New Roman"/>
          <w:b/>
          <w:sz w:val="24"/>
          <w:szCs w:val="24"/>
        </w:rPr>
      </w:pPr>
      <w:r w:rsidRPr="00B13A4A">
        <w:rPr>
          <w:rFonts w:ascii="Times New Roman" w:hAnsi="Times New Roman" w:cs="Times New Roman"/>
          <w:b/>
          <w:sz w:val="24"/>
          <w:szCs w:val="24"/>
        </w:rPr>
        <w:lastRenderedPageBreak/>
        <w:t>Glossary of Terms Used in This Lesson</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alternate</w:t>
      </w:r>
      <w:proofErr w:type="gramEnd"/>
      <w:r w:rsidRPr="00F918E8">
        <w:rPr>
          <w:rFonts w:ascii="Times New Roman" w:hAnsi="Times New Roman" w:cs="Times New Roman"/>
          <w:b/>
          <w:sz w:val="24"/>
          <w:szCs w:val="24"/>
        </w:rPr>
        <w:t xml:space="preserve"> hypothesis (H</w:t>
      </w:r>
      <w:r w:rsidRPr="00B13A4A">
        <w:rPr>
          <w:rFonts w:ascii="Times New Roman" w:hAnsi="Times New Roman" w:cs="Times New Roman"/>
          <w:b/>
          <w:sz w:val="24"/>
          <w:szCs w:val="24"/>
          <w:vertAlign w:val="subscript"/>
        </w:rPr>
        <w:t>1</w:t>
      </w:r>
      <w:r w:rsidRPr="00F918E8">
        <w:rPr>
          <w:rFonts w:ascii="Times New Roman" w:hAnsi="Times New Roman" w:cs="Times New Roman"/>
          <w:b/>
          <w:sz w:val="24"/>
          <w:szCs w:val="24"/>
        </w:rPr>
        <w:t>)</w:t>
      </w:r>
      <w:r>
        <w:rPr>
          <w:rFonts w:ascii="Times New Roman" w:hAnsi="Times New Roman" w:cs="Times New Roman"/>
          <w:sz w:val="24"/>
          <w:szCs w:val="24"/>
        </w:rPr>
        <w:t xml:space="preserve">: </w:t>
      </w:r>
      <w:r w:rsidRPr="00F918E8">
        <w:rPr>
          <w:rFonts w:ascii="Times New Roman" w:hAnsi="Times New Roman" w:cs="Times New Roman"/>
          <w:sz w:val="24"/>
          <w:szCs w:val="24"/>
        </w:rPr>
        <w:t>The opposite of the null hypothesis. If the null hypothesis is T = 98.6°, then</w:t>
      </w:r>
      <w:r>
        <w:rPr>
          <w:rFonts w:ascii="Times New Roman" w:hAnsi="Times New Roman" w:cs="Times New Roman"/>
          <w:sz w:val="24"/>
          <w:szCs w:val="24"/>
        </w:rPr>
        <w:t xml:space="preserve"> </w:t>
      </w:r>
      <w:r w:rsidRPr="00F918E8">
        <w:rPr>
          <w:rFonts w:ascii="Times New Roman" w:hAnsi="Times New Roman" w:cs="Times New Roman"/>
          <w:sz w:val="24"/>
          <w:szCs w:val="24"/>
        </w:rPr>
        <w:t>the alternate hypothesis is T ≠ 98.6°.</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biased</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Favoring or preferring one result over other results (not random).</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chi</w:t>
      </w:r>
      <w:r w:rsidRPr="00F918E8">
        <w:rPr>
          <w:rFonts w:ascii="Cambria Math" w:hAnsi="Cambria Math" w:cs="Cambria Math"/>
          <w:b/>
          <w:sz w:val="24"/>
          <w:szCs w:val="24"/>
        </w:rPr>
        <w:t>‐</w:t>
      </w:r>
      <w:r w:rsidRPr="00F918E8">
        <w:rPr>
          <w:rFonts w:ascii="Times New Roman" w:hAnsi="Times New Roman" w:cs="Times New Roman"/>
          <w:b/>
          <w:sz w:val="24"/>
          <w:szCs w:val="24"/>
        </w:rPr>
        <w:t>square</w:t>
      </w:r>
      <w:proofErr w:type="gramEnd"/>
      <w:r w:rsidRPr="00F918E8">
        <w:rPr>
          <w:rFonts w:ascii="Times New Roman" w:hAnsi="Times New Roman" w:cs="Times New Roman"/>
          <w:b/>
          <w:sz w:val="24"/>
          <w:szCs w:val="24"/>
        </w:rPr>
        <w:t xml:space="preserve"> goodness-of-fit test (χ</w:t>
      </w:r>
      <w:r w:rsidRPr="00F918E8">
        <w:rPr>
          <w:rFonts w:ascii="Times New Roman" w:hAnsi="Times New Roman" w:cs="Times New Roman"/>
          <w:b/>
          <w:sz w:val="24"/>
          <w:szCs w:val="24"/>
          <w:vertAlign w:val="superscript"/>
        </w:rPr>
        <w:t>2</w:t>
      </w:r>
      <w:r w:rsidRPr="00F918E8">
        <w:rPr>
          <w:rFonts w:ascii="Times New Roman" w:hAnsi="Times New Roman" w:cs="Times New Roman"/>
          <w:b/>
          <w:sz w:val="24"/>
          <w:szCs w:val="24"/>
        </w:rPr>
        <w:t>)</w:t>
      </w:r>
      <w:r>
        <w:rPr>
          <w:rFonts w:ascii="Times New Roman" w:hAnsi="Times New Roman" w:cs="Times New Roman"/>
          <w:sz w:val="24"/>
          <w:szCs w:val="24"/>
        </w:rPr>
        <w:t xml:space="preserve">: </w:t>
      </w:r>
      <w:r w:rsidRPr="00F918E8">
        <w:rPr>
          <w:rFonts w:ascii="Times New Roman" w:hAnsi="Times New Roman" w:cs="Times New Roman"/>
          <w:sz w:val="24"/>
          <w:szCs w:val="24"/>
        </w:rPr>
        <w:t>(</w:t>
      </w:r>
      <w:proofErr w:type="spellStart"/>
      <w:r w:rsidRPr="00F918E8">
        <w:rPr>
          <w:rFonts w:ascii="Times New Roman" w:hAnsi="Times New Roman" w:cs="Times New Roman"/>
          <w:sz w:val="24"/>
          <w:szCs w:val="24"/>
        </w:rPr>
        <w:t>kai</w:t>
      </w:r>
      <w:proofErr w:type="spellEnd"/>
      <w:r w:rsidRPr="00F918E8">
        <w:rPr>
          <w:rFonts w:ascii="Times New Roman" w:hAnsi="Times New Roman" w:cs="Times New Roman"/>
          <w:sz w:val="24"/>
          <w:szCs w:val="24"/>
        </w:rPr>
        <w:t>-square); A statistical method used to test a hypothesis.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dependent</w:t>
      </w:r>
      <w:proofErr w:type="gramEnd"/>
      <w:r w:rsidRPr="00F918E8">
        <w:rPr>
          <w:rFonts w:ascii="Times New Roman" w:hAnsi="Times New Roman" w:cs="Times New Roman"/>
          <w:b/>
          <w:sz w:val="24"/>
          <w:szCs w:val="24"/>
        </w:rPr>
        <w:t xml:space="preserve"> variable</w:t>
      </w:r>
      <w:r>
        <w:rPr>
          <w:rFonts w:ascii="Times New Roman" w:hAnsi="Times New Roman" w:cs="Times New Roman"/>
          <w:sz w:val="24"/>
          <w:szCs w:val="24"/>
        </w:rPr>
        <w:t xml:space="preserve">: </w:t>
      </w:r>
      <w:r w:rsidRPr="00F918E8">
        <w:rPr>
          <w:rFonts w:ascii="Times New Roman" w:hAnsi="Times New Roman" w:cs="Times New Roman"/>
          <w:sz w:val="24"/>
          <w:szCs w:val="24"/>
        </w:rPr>
        <w:t>The variable you measure in an experiment; it is dependent on another variable (the</w:t>
      </w:r>
      <w:r>
        <w:rPr>
          <w:rFonts w:ascii="Times New Roman" w:hAnsi="Times New Roman" w:cs="Times New Roman"/>
          <w:sz w:val="24"/>
          <w:szCs w:val="24"/>
        </w:rPr>
        <w:t xml:space="preserve"> </w:t>
      </w:r>
      <w:r w:rsidRPr="00F918E8">
        <w:rPr>
          <w:rFonts w:ascii="Times New Roman" w:hAnsi="Times New Roman" w:cs="Times New Roman"/>
          <w:b/>
          <w:sz w:val="24"/>
          <w:szCs w:val="24"/>
        </w:rPr>
        <w:t>independent variable</w:t>
      </w:r>
      <w:r>
        <w:rPr>
          <w:rFonts w:ascii="Times New Roman" w:hAnsi="Times New Roman" w:cs="Times New Roman"/>
          <w:sz w:val="24"/>
          <w:szCs w:val="24"/>
        </w:rPr>
        <w:t>).</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frequency</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The number of items in a particular category.</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hypothesis</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A prediction that can be tested.</w:t>
      </w:r>
    </w:p>
    <w:p w:rsidR="00F918E8" w:rsidRPr="00F918E8" w:rsidRDefault="00F918E8" w:rsidP="00F918E8">
      <w:pPr>
        <w:spacing w:line="240" w:lineRule="auto"/>
        <w:contextualSpacing/>
        <w:rPr>
          <w:rFonts w:ascii="Times New Roman" w:hAnsi="Times New Roman" w:cs="Times New Roman"/>
          <w:sz w:val="24"/>
          <w:szCs w:val="24"/>
        </w:rPr>
      </w:pPr>
    </w:p>
    <w:p w:rsidR="00F918E8" w:rsidRP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independent</w:t>
      </w:r>
      <w:proofErr w:type="gramEnd"/>
      <w:r w:rsidRPr="00F918E8">
        <w:rPr>
          <w:rFonts w:ascii="Times New Roman" w:hAnsi="Times New Roman" w:cs="Times New Roman"/>
          <w:b/>
          <w:sz w:val="24"/>
          <w:szCs w:val="24"/>
        </w:rPr>
        <w:t xml:space="preserve"> variable</w:t>
      </w:r>
      <w:r>
        <w:rPr>
          <w:rFonts w:ascii="Times New Roman" w:hAnsi="Times New Roman" w:cs="Times New Roman"/>
          <w:sz w:val="24"/>
          <w:szCs w:val="24"/>
        </w:rPr>
        <w:t>:</w:t>
      </w:r>
      <w:r w:rsidRPr="00F918E8">
        <w:rPr>
          <w:rFonts w:ascii="Times New Roman" w:hAnsi="Times New Roman" w:cs="Times New Roman"/>
          <w:sz w:val="24"/>
          <w:szCs w:val="24"/>
        </w:rPr>
        <w:t xml:space="preserve"> The variable that is not influenced by other variables in the experiment.</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F918E8">
        <w:rPr>
          <w:rFonts w:ascii="Times New Roman" w:hAnsi="Times New Roman" w:cs="Times New Roman"/>
          <w:b/>
          <w:sz w:val="24"/>
          <w:szCs w:val="24"/>
        </w:rPr>
        <w:t>infer</w:t>
      </w:r>
      <w:proofErr w:type="gramEnd"/>
      <w:r>
        <w:rPr>
          <w:rFonts w:ascii="Times New Roman" w:hAnsi="Times New Roman" w:cs="Times New Roman"/>
          <w:sz w:val="24"/>
          <w:szCs w:val="24"/>
        </w:rPr>
        <w:t>:</w:t>
      </w:r>
      <w:r w:rsidRPr="00F918E8">
        <w:rPr>
          <w:rFonts w:ascii="Times New Roman" w:hAnsi="Times New Roman" w:cs="Times New Roman"/>
          <w:sz w:val="24"/>
          <w:szCs w:val="24"/>
        </w:rPr>
        <w:t xml:space="preserve"> To draw certain conclusions.</w:t>
      </w:r>
    </w:p>
    <w:p w:rsidR="00F918E8" w:rsidRDefault="00F918E8" w:rsidP="00F918E8">
      <w:pPr>
        <w:spacing w:line="240" w:lineRule="auto"/>
        <w:contextualSpacing/>
        <w:rPr>
          <w:rFonts w:ascii="Times New Roman" w:hAnsi="Times New Roman" w:cs="Times New Roman"/>
          <w:sz w:val="24"/>
          <w:szCs w:val="24"/>
        </w:rPr>
      </w:pPr>
    </w:p>
    <w:p w:rsidR="00F918E8" w:rsidRDefault="00F918E8" w:rsidP="00F918E8">
      <w:pPr>
        <w:spacing w:line="240" w:lineRule="auto"/>
        <w:contextualSpacing/>
        <w:rPr>
          <w:rFonts w:ascii="Times New Roman" w:hAnsi="Times New Roman" w:cs="Times New Roman"/>
          <w:sz w:val="24"/>
          <w:szCs w:val="24"/>
        </w:rPr>
      </w:pPr>
      <w:proofErr w:type="gramStart"/>
      <w:r w:rsidRPr="00B13A4A">
        <w:rPr>
          <w:rFonts w:ascii="Times New Roman" w:hAnsi="Times New Roman" w:cs="Times New Roman"/>
          <w:b/>
          <w:sz w:val="24"/>
          <w:szCs w:val="24"/>
        </w:rPr>
        <w:t>null</w:t>
      </w:r>
      <w:proofErr w:type="gramEnd"/>
      <w:r w:rsidRPr="00B13A4A">
        <w:rPr>
          <w:rFonts w:ascii="Times New Roman" w:hAnsi="Times New Roman" w:cs="Times New Roman"/>
          <w:b/>
          <w:sz w:val="24"/>
          <w:szCs w:val="24"/>
        </w:rPr>
        <w:t xml:space="preserve"> hypothesis (H</w:t>
      </w:r>
      <w:r w:rsidRPr="00B13A4A">
        <w:rPr>
          <w:rFonts w:ascii="Times New Roman" w:hAnsi="Times New Roman" w:cs="Times New Roman"/>
          <w:b/>
          <w:sz w:val="24"/>
          <w:szCs w:val="24"/>
          <w:vertAlign w:val="subscript"/>
        </w:rPr>
        <w:t>o</w:t>
      </w:r>
      <w:r w:rsidRPr="00B13A4A">
        <w:rPr>
          <w:rFonts w:ascii="Times New Roman" w:hAnsi="Times New Roman" w:cs="Times New Roman"/>
          <w:b/>
          <w:sz w:val="24"/>
          <w:szCs w:val="24"/>
        </w:rPr>
        <w:t>)</w:t>
      </w:r>
      <w:r w:rsidR="00B13A4A">
        <w:rPr>
          <w:rFonts w:ascii="Times New Roman" w:hAnsi="Times New Roman" w:cs="Times New Roman"/>
          <w:sz w:val="24"/>
          <w:szCs w:val="24"/>
        </w:rPr>
        <w:t xml:space="preserve">: </w:t>
      </w:r>
      <w:r w:rsidR="00B13A4A" w:rsidRPr="00B13A4A">
        <w:rPr>
          <w:rFonts w:ascii="Times New Roman" w:hAnsi="Times New Roman" w:cs="Times New Roman"/>
          <w:sz w:val="24"/>
          <w:szCs w:val="24"/>
        </w:rPr>
        <w:t>The hypothesis being tested. The null hypothesis must be stated in terms of</w:t>
      </w:r>
      <w:r w:rsidR="00B13A4A">
        <w:rPr>
          <w:rFonts w:ascii="Times New Roman" w:hAnsi="Times New Roman" w:cs="Times New Roman"/>
          <w:sz w:val="24"/>
          <w:szCs w:val="24"/>
        </w:rPr>
        <w:t xml:space="preserve"> </w:t>
      </w:r>
      <w:r w:rsidR="00B13A4A" w:rsidRPr="00B13A4A">
        <w:rPr>
          <w:rFonts w:ascii="Times New Roman" w:hAnsi="Times New Roman" w:cs="Times New Roman"/>
          <w:sz w:val="24"/>
          <w:szCs w:val="24"/>
        </w:rPr>
        <w:t>equality (=, ≥, or ≤). Example: T = 98.6°F.</w:t>
      </w:r>
    </w:p>
    <w:p w:rsidR="00B13A4A" w:rsidRDefault="00B13A4A" w:rsidP="00F918E8">
      <w:pPr>
        <w:spacing w:line="240" w:lineRule="auto"/>
        <w:contextualSpacing/>
        <w:rPr>
          <w:rFonts w:ascii="Times New Roman" w:hAnsi="Times New Roman" w:cs="Times New Roman"/>
          <w:sz w:val="24"/>
          <w:szCs w:val="24"/>
        </w:rPr>
      </w:pPr>
    </w:p>
    <w:p w:rsidR="00B13A4A" w:rsidRPr="00B13A4A" w:rsidRDefault="00B13A4A" w:rsidP="00B13A4A">
      <w:pPr>
        <w:spacing w:line="240" w:lineRule="auto"/>
        <w:contextualSpacing/>
        <w:rPr>
          <w:rFonts w:ascii="Times New Roman" w:hAnsi="Times New Roman" w:cs="Times New Roman"/>
          <w:sz w:val="24"/>
          <w:szCs w:val="24"/>
        </w:rPr>
      </w:pPr>
      <w:proofErr w:type="gramStart"/>
      <w:r w:rsidRPr="00B13A4A">
        <w:rPr>
          <w:rFonts w:ascii="Times New Roman" w:hAnsi="Times New Roman" w:cs="Times New Roman"/>
          <w:b/>
          <w:sz w:val="24"/>
          <w:szCs w:val="24"/>
        </w:rPr>
        <w:t>probability</w:t>
      </w:r>
      <w:proofErr w:type="gramEnd"/>
      <w:r>
        <w:rPr>
          <w:rFonts w:ascii="Times New Roman" w:hAnsi="Times New Roman" w:cs="Times New Roman"/>
          <w:sz w:val="24"/>
          <w:szCs w:val="24"/>
        </w:rPr>
        <w:t>:</w:t>
      </w:r>
      <w:r w:rsidRPr="00B13A4A">
        <w:rPr>
          <w:rFonts w:ascii="Times New Roman" w:hAnsi="Times New Roman" w:cs="Times New Roman"/>
          <w:sz w:val="24"/>
          <w:szCs w:val="24"/>
        </w:rPr>
        <w:t xml:space="preserve"> The chance that a particular outcome will happen.</w:t>
      </w:r>
    </w:p>
    <w:p w:rsidR="00B13A4A" w:rsidRDefault="00B13A4A" w:rsidP="00B13A4A">
      <w:pPr>
        <w:spacing w:line="240" w:lineRule="auto"/>
        <w:contextualSpacing/>
        <w:rPr>
          <w:rFonts w:ascii="Times New Roman" w:hAnsi="Times New Roman" w:cs="Times New Roman"/>
          <w:sz w:val="24"/>
          <w:szCs w:val="24"/>
        </w:rPr>
      </w:pPr>
    </w:p>
    <w:p w:rsidR="00B13A4A" w:rsidRPr="00B13A4A" w:rsidRDefault="00B13A4A" w:rsidP="00B13A4A">
      <w:pPr>
        <w:spacing w:line="240" w:lineRule="auto"/>
        <w:contextualSpacing/>
        <w:rPr>
          <w:rFonts w:ascii="Times New Roman" w:hAnsi="Times New Roman" w:cs="Times New Roman"/>
          <w:sz w:val="24"/>
          <w:szCs w:val="24"/>
        </w:rPr>
      </w:pPr>
      <w:proofErr w:type="gramStart"/>
      <w:r w:rsidRPr="00B13A4A">
        <w:rPr>
          <w:rFonts w:ascii="Times New Roman" w:hAnsi="Times New Roman" w:cs="Times New Roman"/>
          <w:b/>
          <w:sz w:val="24"/>
          <w:szCs w:val="24"/>
        </w:rPr>
        <w:t>random</w:t>
      </w:r>
      <w:proofErr w:type="gramEnd"/>
      <w:r w:rsidRPr="00B13A4A">
        <w:rPr>
          <w:rFonts w:ascii="Times New Roman" w:hAnsi="Times New Roman" w:cs="Times New Roman"/>
          <w:b/>
          <w:sz w:val="24"/>
          <w:szCs w:val="24"/>
        </w:rPr>
        <w:t xml:space="preserve"> sampling</w:t>
      </w:r>
      <w:r>
        <w:rPr>
          <w:rFonts w:ascii="Times New Roman" w:hAnsi="Times New Roman" w:cs="Times New Roman"/>
          <w:sz w:val="24"/>
          <w:szCs w:val="24"/>
        </w:rPr>
        <w:t>:</w:t>
      </w:r>
      <w:r w:rsidRPr="00B13A4A">
        <w:rPr>
          <w:rFonts w:ascii="Times New Roman" w:hAnsi="Times New Roman" w:cs="Times New Roman"/>
          <w:sz w:val="24"/>
          <w:szCs w:val="24"/>
        </w:rPr>
        <w:t xml:space="preserve"> Selecting items purely by chance, without any favor, preference or prejudice. Random sampling is used to estimate the population sizes of species within an ecosystem when it is not possible or practical to count all the individuals.</w:t>
      </w:r>
    </w:p>
    <w:p w:rsidR="00B13A4A" w:rsidRDefault="00B13A4A" w:rsidP="00B13A4A">
      <w:pPr>
        <w:spacing w:line="240" w:lineRule="auto"/>
        <w:contextualSpacing/>
        <w:rPr>
          <w:rFonts w:ascii="Times New Roman" w:hAnsi="Times New Roman" w:cs="Times New Roman"/>
          <w:sz w:val="24"/>
          <w:szCs w:val="24"/>
        </w:rPr>
      </w:pPr>
    </w:p>
    <w:p w:rsidR="00F918E8" w:rsidRPr="002A69E2" w:rsidRDefault="00B13A4A" w:rsidP="00F918E8">
      <w:pPr>
        <w:spacing w:line="240" w:lineRule="auto"/>
        <w:contextualSpacing/>
        <w:rPr>
          <w:rFonts w:ascii="Times New Roman" w:hAnsi="Times New Roman" w:cs="Times New Roman"/>
          <w:sz w:val="24"/>
          <w:szCs w:val="24"/>
        </w:rPr>
      </w:pPr>
      <w:r w:rsidRPr="00B13A4A">
        <w:rPr>
          <w:rFonts w:ascii="Times New Roman" w:hAnsi="Times New Roman" w:cs="Times New Roman"/>
          <w:b/>
          <w:sz w:val="24"/>
          <w:szCs w:val="24"/>
        </w:rPr>
        <w:t>Statistics</w:t>
      </w:r>
      <w:r>
        <w:rPr>
          <w:rFonts w:ascii="Times New Roman" w:hAnsi="Times New Roman" w:cs="Times New Roman"/>
          <w:sz w:val="24"/>
          <w:szCs w:val="24"/>
        </w:rPr>
        <w:t>:</w:t>
      </w:r>
      <w:r w:rsidRPr="00B13A4A">
        <w:rPr>
          <w:rFonts w:ascii="Times New Roman" w:hAnsi="Times New Roman" w:cs="Times New Roman"/>
          <w:sz w:val="24"/>
          <w:szCs w:val="24"/>
        </w:rPr>
        <w:t xml:space="preserve"> A collection of mathematical methods used to describe data and draw conclusions.</w:t>
      </w:r>
    </w:p>
    <w:sectPr w:rsidR="00F918E8" w:rsidRPr="002A69E2" w:rsidSect="000E46E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03" w:rsidRDefault="00FC7903" w:rsidP="00875A47">
      <w:pPr>
        <w:spacing w:after="0" w:line="240" w:lineRule="auto"/>
      </w:pPr>
      <w:r>
        <w:separator/>
      </w:r>
    </w:p>
  </w:endnote>
  <w:endnote w:type="continuationSeparator" w:id="0">
    <w:p w:rsidR="00FC7903" w:rsidRDefault="00FC7903" w:rsidP="00875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2913482"/>
      <w:docPartObj>
        <w:docPartGallery w:val="Page Numbers (Bottom of Page)"/>
        <w:docPartUnique/>
      </w:docPartObj>
    </w:sdtPr>
    <w:sdtContent>
      <w:p w:rsidR="00FC7903" w:rsidRPr="00875A47" w:rsidRDefault="002D2F23">
        <w:pPr>
          <w:pStyle w:val="Footer"/>
          <w:jc w:val="center"/>
          <w:rPr>
            <w:rFonts w:ascii="Times New Roman" w:hAnsi="Times New Roman" w:cs="Times New Roman"/>
            <w:sz w:val="20"/>
            <w:szCs w:val="20"/>
          </w:rPr>
        </w:pPr>
        <w:r w:rsidRPr="00875A47">
          <w:rPr>
            <w:rFonts w:ascii="Times New Roman" w:hAnsi="Times New Roman" w:cs="Times New Roman"/>
            <w:sz w:val="20"/>
            <w:szCs w:val="20"/>
          </w:rPr>
          <w:fldChar w:fldCharType="begin"/>
        </w:r>
        <w:r w:rsidR="00FC7903" w:rsidRPr="00875A47">
          <w:rPr>
            <w:rFonts w:ascii="Times New Roman" w:hAnsi="Times New Roman" w:cs="Times New Roman"/>
            <w:sz w:val="20"/>
            <w:szCs w:val="20"/>
          </w:rPr>
          <w:instrText xml:space="preserve"> PAGE   \* MERGEFORMAT </w:instrText>
        </w:r>
        <w:r w:rsidRPr="00875A47">
          <w:rPr>
            <w:rFonts w:ascii="Times New Roman" w:hAnsi="Times New Roman" w:cs="Times New Roman"/>
            <w:sz w:val="20"/>
            <w:szCs w:val="20"/>
          </w:rPr>
          <w:fldChar w:fldCharType="separate"/>
        </w:r>
        <w:r w:rsidR="0034447D">
          <w:rPr>
            <w:rFonts w:ascii="Times New Roman" w:hAnsi="Times New Roman" w:cs="Times New Roman"/>
            <w:noProof/>
            <w:sz w:val="20"/>
            <w:szCs w:val="20"/>
          </w:rPr>
          <w:t>1</w:t>
        </w:r>
        <w:r w:rsidRPr="00875A47">
          <w:rPr>
            <w:rFonts w:ascii="Times New Roman" w:hAnsi="Times New Roman" w:cs="Times New Roman"/>
            <w:sz w:val="20"/>
            <w:szCs w:val="20"/>
          </w:rPr>
          <w:fldChar w:fldCharType="end"/>
        </w:r>
      </w:p>
    </w:sdtContent>
  </w:sdt>
  <w:p w:rsidR="00FC7903" w:rsidRDefault="00FC7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03" w:rsidRDefault="00FC7903" w:rsidP="00875A47">
      <w:pPr>
        <w:spacing w:after="0" w:line="240" w:lineRule="auto"/>
      </w:pPr>
      <w:r>
        <w:separator/>
      </w:r>
    </w:p>
  </w:footnote>
  <w:footnote w:type="continuationSeparator" w:id="0">
    <w:p w:rsidR="00FC7903" w:rsidRDefault="00FC7903" w:rsidP="00875A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016"/>
    <w:multiLevelType w:val="hybridMultilevel"/>
    <w:tmpl w:val="0C0E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F1294"/>
    <w:multiLevelType w:val="hybridMultilevel"/>
    <w:tmpl w:val="CA2E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369A9"/>
    <w:multiLevelType w:val="hybridMultilevel"/>
    <w:tmpl w:val="9E72E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A71AD"/>
    <w:multiLevelType w:val="hybridMultilevel"/>
    <w:tmpl w:val="0C0E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A20CD"/>
    <w:multiLevelType w:val="hybridMultilevel"/>
    <w:tmpl w:val="2B38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F3ADE"/>
    <w:multiLevelType w:val="hybridMultilevel"/>
    <w:tmpl w:val="8BE8BE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F36BE"/>
    <w:multiLevelType w:val="hybridMultilevel"/>
    <w:tmpl w:val="BBA0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37F68"/>
    <w:multiLevelType w:val="hybridMultilevel"/>
    <w:tmpl w:val="128E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B6A46"/>
    <w:multiLevelType w:val="hybridMultilevel"/>
    <w:tmpl w:val="7F7A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A3941"/>
    <w:multiLevelType w:val="hybridMultilevel"/>
    <w:tmpl w:val="659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0680F"/>
    <w:multiLevelType w:val="hybridMultilevel"/>
    <w:tmpl w:val="9EC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21B"/>
    <w:multiLevelType w:val="hybridMultilevel"/>
    <w:tmpl w:val="ADFAD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4E2050B"/>
    <w:multiLevelType w:val="hybridMultilevel"/>
    <w:tmpl w:val="6E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364E7"/>
    <w:multiLevelType w:val="hybridMultilevel"/>
    <w:tmpl w:val="CAC43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A3D58"/>
    <w:multiLevelType w:val="hybridMultilevel"/>
    <w:tmpl w:val="84345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830F3"/>
    <w:multiLevelType w:val="hybridMultilevel"/>
    <w:tmpl w:val="4F6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3176F"/>
    <w:multiLevelType w:val="hybridMultilevel"/>
    <w:tmpl w:val="89A0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0"/>
  </w:num>
  <w:num w:numId="5">
    <w:abstractNumId w:val="6"/>
  </w:num>
  <w:num w:numId="6">
    <w:abstractNumId w:val="5"/>
  </w:num>
  <w:num w:numId="7">
    <w:abstractNumId w:val="7"/>
  </w:num>
  <w:num w:numId="8">
    <w:abstractNumId w:val="10"/>
  </w:num>
  <w:num w:numId="9">
    <w:abstractNumId w:val="1"/>
  </w:num>
  <w:num w:numId="10">
    <w:abstractNumId w:val="3"/>
  </w:num>
  <w:num w:numId="11">
    <w:abstractNumId w:val="9"/>
  </w:num>
  <w:num w:numId="12">
    <w:abstractNumId w:val="15"/>
  </w:num>
  <w:num w:numId="13">
    <w:abstractNumId w:val="4"/>
  </w:num>
  <w:num w:numId="14">
    <w:abstractNumId w:val="12"/>
  </w:num>
  <w:num w:numId="15">
    <w:abstractNumId w:val="1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A69E2"/>
    <w:rsid w:val="0006400D"/>
    <w:rsid w:val="000E46E8"/>
    <w:rsid w:val="00103FD4"/>
    <w:rsid w:val="00147FED"/>
    <w:rsid w:val="001C18FC"/>
    <w:rsid w:val="002041F9"/>
    <w:rsid w:val="002A69E2"/>
    <w:rsid w:val="002D2F23"/>
    <w:rsid w:val="0034447D"/>
    <w:rsid w:val="00345AA8"/>
    <w:rsid w:val="00363EA4"/>
    <w:rsid w:val="003A04D0"/>
    <w:rsid w:val="00441F37"/>
    <w:rsid w:val="0045600E"/>
    <w:rsid w:val="00503C1B"/>
    <w:rsid w:val="00566E2C"/>
    <w:rsid w:val="005F11C7"/>
    <w:rsid w:val="006308EA"/>
    <w:rsid w:val="006E3EE5"/>
    <w:rsid w:val="00875A47"/>
    <w:rsid w:val="008B627E"/>
    <w:rsid w:val="008C2451"/>
    <w:rsid w:val="00967E74"/>
    <w:rsid w:val="00A90A9B"/>
    <w:rsid w:val="00B13A4A"/>
    <w:rsid w:val="00B83B07"/>
    <w:rsid w:val="00BA1071"/>
    <w:rsid w:val="00BD047D"/>
    <w:rsid w:val="00BF5902"/>
    <w:rsid w:val="00C6065B"/>
    <w:rsid w:val="00C856CA"/>
    <w:rsid w:val="00CC2DF3"/>
    <w:rsid w:val="00D07414"/>
    <w:rsid w:val="00D700D2"/>
    <w:rsid w:val="00D87AAA"/>
    <w:rsid w:val="00EC39DB"/>
    <w:rsid w:val="00F918E8"/>
    <w:rsid w:val="00FA4E8A"/>
    <w:rsid w:val="00FC7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E2"/>
    <w:rPr>
      <w:color w:val="0000FF" w:themeColor="hyperlink"/>
      <w:u w:val="single"/>
    </w:rPr>
  </w:style>
  <w:style w:type="paragraph" w:styleId="BalloonText">
    <w:name w:val="Balloon Text"/>
    <w:basedOn w:val="Normal"/>
    <w:link w:val="BalloonTextChar"/>
    <w:uiPriority w:val="99"/>
    <w:semiHidden/>
    <w:unhideWhenUsed/>
    <w:rsid w:val="002A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E2"/>
    <w:rPr>
      <w:rFonts w:ascii="Tahoma" w:hAnsi="Tahoma" w:cs="Tahoma"/>
      <w:sz w:val="16"/>
      <w:szCs w:val="16"/>
    </w:rPr>
  </w:style>
  <w:style w:type="paragraph" w:styleId="ListParagraph">
    <w:name w:val="List Paragraph"/>
    <w:basedOn w:val="Normal"/>
    <w:uiPriority w:val="34"/>
    <w:qFormat/>
    <w:rsid w:val="003A04D0"/>
    <w:pPr>
      <w:ind w:left="720"/>
      <w:contextualSpacing/>
    </w:pPr>
  </w:style>
  <w:style w:type="character" w:styleId="CommentReference">
    <w:name w:val="annotation reference"/>
    <w:basedOn w:val="DefaultParagraphFont"/>
    <w:uiPriority w:val="99"/>
    <w:semiHidden/>
    <w:unhideWhenUsed/>
    <w:rsid w:val="00C6065B"/>
    <w:rPr>
      <w:sz w:val="16"/>
      <w:szCs w:val="16"/>
    </w:rPr>
  </w:style>
  <w:style w:type="paragraph" w:styleId="CommentText">
    <w:name w:val="annotation text"/>
    <w:basedOn w:val="Normal"/>
    <w:link w:val="CommentTextChar"/>
    <w:uiPriority w:val="99"/>
    <w:semiHidden/>
    <w:unhideWhenUsed/>
    <w:rsid w:val="00C6065B"/>
    <w:pPr>
      <w:spacing w:line="240" w:lineRule="auto"/>
    </w:pPr>
    <w:rPr>
      <w:sz w:val="20"/>
      <w:szCs w:val="20"/>
    </w:rPr>
  </w:style>
  <w:style w:type="character" w:customStyle="1" w:styleId="CommentTextChar">
    <w:name w:val="Comment Text Char"/>
    <w:basedOn w:val="DefaultParagraphFont"/>
    <w:link w:val="CommentText"/>
    <w:uiPriority w:val="99"/>
    <w:semiHidden/>
    <w:rsid w:val="00C6065B"/>
    <w:rPr>
      <w:sz w:val="20"/>
      <w:szCs w:val="20"/>
    </w:rPr>
  </w:style>
  <w:style w:type="paragraph" w:styleId="CommentSubject">
    <w:name w:val="annotation subject"/>
    <w:basedOn w:val="CommentText"/>
    <w:next w:val="CommentText"/>
    <w:link w:val="CommentSubjectChar"/>
    <w:uiPriority w:val="99"/>
    <w:semiHidden/>
    <w:unhideWhenUsed/>
    <w:rsid w:val="00C6065B"/>
    <w:rPr>
      <w:b/>
      <w:bCs/>
    </w:rPr>
  </w:style>
  <w:style w:type="character" w:customStyle="1" w:styleId="CommentSubjectChar">
    <w:name w:val="Comment Subject Char"/>
    <w:basedOn w:val="CommentTextChar"/>
    <w:link w:val="CommentSubject"/>
    <w:uiPriority w:val="99"/>
    <w:semiHidden/>
    <w:rsid w:val="00C6065B"/>
    <w:rPr>
      <w:b/>
      <w:bCs/>
    </w:rPr>
  </w:style>
  <w:style w:type="paragraph" w:styleId="Header">
    <w:name w:val="header"/>
    <w:basedOn w:val="Normal"/>
    <w:link w:val="HeaderChar"/>
    <w:uiPriority w:val="99"/>
    <w:semiHidden/>
    <w:unhideWhenUsed/>
    <w:rsid w:val="00875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A47"/>
  </w:style>
  <w:style w:type="paragraph" w:styleId="Footer">
    <w:name w:val="footer"/>
    <w:basedOn w:val="Normal"/>
    <w:link w:val="FooterChar"/>
    <w:uiPriority w:val="99"/>
    <w:unhideWhenUsed/>
    <w:rsid w:val="0087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47"/>
  </w:style>
</w:styles>
</file>

<file path=word/webSettings.xml><?xml version="1.0" encoding="utf-8"?>
<w:webSettings xmlns:r="http://schemas.openxmlformats.org/officeDocument/2006/relationships" xmlns:w="http://schemas.openxmlformats.org/wordprocessingml/2006/main">
  <w:divs>
    <w:div w:id="205333776">
      <w:bodyDiv w:val="1"/>
      <w:marLeft w:val="0"/>
      <w:marRight w:val="0"/>
      <w:marTop w:val="0"/>
      <w:marBottom w:val="0"/>
      <w:divBdr>
        <w:top w:val="none" w:sz="0" w:space="0" w:color="auto"/>
        <w:left w:val="none" w:sz="0" w:space="0" w:color="auto"/>
        <w:bottom w:val="none" w:sz="0" w:space="0" w:color="auto"/>
        <w:right w:val="none" w:sz="0" w:space="0" w:color="auto"/>
      </w:divBdr>
    </w:div>
    <w:div w:id="482817886">
      <w:bodyDiv w:val="1"/>
      <w:marLeft w:val="0"/>
      <w:marRight w:val="0"/>
      <w:marTop w:val="0"/>
      <w:marBottom w:val="0"/>
      <w:divBdr>
        <w:top w:val="none" w:sz="0" w:space="0" w:color="auto"/>
        <w:left w:val="none" w:sz="0" w:space="0" w:color="auto"/>
        <w:bottom w:val="none" w:sz="0" w:space="0" w:color="auto"/>
        <w:right w:val="none" w:sz="0" w:space="0" w:color="auto"/>
      </w:divBdr>
    </w:div>
    <w:div w:id="1265574154">
      <w:bodyDiv w:val="1"/>
      <w:marLeft w:val="0"/>
      <w:marRight w:val="0"/>
      <w:marTop w:val="0"/>
      <w:marBottom w:val="0"/>
      <w:divBdr>
        <w:top w:val="none" w:sz="0" w:space="0" w:color="auto"/>
        <w:left w:val="none" w:sz="0" w:space="0" w:color="auto"/>
        <w:bottom w:val="none" w:sz="0" w:space="0" w:color="auto"/>
        <w:right w:val="none" w:sz="0" w:space="0" w:color="auto"/>
      </w:divBdr>
    </w:div>
    <w:div w:id="1649699683">
      <w:bodyDiv w:val="1"/>
      <w:marLeft w:val="0"/>
      <w:marRight w:val="0"/>
      <w:marTop w:val="0"/>
      <w:marBottom w:val="0"/>
      <w:divBdr>
        <w:top w:val="none" w:sz="0" w:space="0" w:color="auto"/>
        <w:left w:val="none" w:sz="0" w:space="0" w:color="auto"/>
        <w:bottom w:val="none" w:sz="0" w:space="0" w:color="auto"/>
        <w:right w:val="none" w:sz="0" w:space="0" w:color="auto"/>
      </w:divBdr>
    </w:div>
    <w:div w:id="1650331130">
      <w:bodyDiv w:val="1"/>
      <w:marLeft w:val="0"/>
      <w:marRight w:val="0"/>
      <w:marTop w:val="0"/>
      <w:marBottom w:val="0"/>
      <w:divBdr>
        <w:top w:val="none" w:sz="0" w:space="0" w:color="auto"/>
        <w:left w:val="none" w:sz="0" w:space="0" w:color="auto"/>
        <w:bottom w:val="none" w:sz="0" w:space="0" w:color="auto"/>
        <w:right w:val="none" w:sz="0" w:space="0" w:color="auto"/>
      </w:divBdr>
    </w:div>
    <w:div w:id="1668751092">
      <w:bodyDiv w:val="1"/>
      <w:marLeft w:val="0"/>
      <w:marRight w:val="0"/>
      <w:marTop w:val="0"/>
      <w:marBottom w:val="0"/>
      <w:divBdr>
        <w:top w:val="none" w:sz="0" w:space="0" w:color="auto"/>
        <w:left w:val="none" w:sz="0" w:space="0" w:color="auto"/>
        <w:bottom w:val="none" w:sz="0" w:space="0" w:color="auto"/>
        <w:right w:val="none" w:sz="0" w:space="0" w:color="auto"/>
      </w:divBdr>
    </w:div>
    <w:div w:id="19661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ore.soest.hawaii.edu/education/teachers/science_kits/materials/Random_Sampling/Random_Sampling_Binder_Material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more.soest.hawaii.edu/education/teachers/science_kit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00D7-316C-4311-9DB3-6EFE2A79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18</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13</cp:revision>
  <dcterms:created xsi:type="dcterms:W3CDTF">2013-03-03T20:06:00Z</dcterms:created>
  <dcterms:modified xsi:type="dcterms:W3CDTF">2013-03-04T01:52:00Z</dcterms:modified>
</cp:coreProperties>
</file>